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D" w:rsidRDefault="002C74BD" w:rsidP="00C515A6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74BD">
        <w:rPr>
          <w:rFonts w:ascii="Times New Roman" w:hAnsi="Times New Roman"/>
          <w:b/>
          <w:sz w:val="28"/>
          <w:szCs w:val="28"/>
        </w:rPr>
        <w:t>Анализ практики применения административных регламентов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2C74BD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C52E7" w:rsidRPr="0064232A" w:rsidRDefault="006C52E7" w:rsidP="00C515A6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515A6" w:rsidRPr="006C52E7" w:rsidRDefault="00C515A6" w:rsidP="00C515A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</w:t>
      </w:r>
      <w:r w:rsidR="006C52E7" w:rsidRPr="006C52E7">
        <w:rPr>
          <w:rFonts w:ascii="Times New Roman" w:hAnsi="Times New Roman"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основными </w:t>
      </w:r>
      <w:r w:rsidRPr="006C52E7">
        <w:rPr>
          <w:rStyle w:val="blk"/>
          <w:rFonts w:ascii="Times New Roman" w:hAnsi="Times New Roman"/>
          <w:sz w:val="28"/>
          <w:szCs w:val="28"/>
        </w:rPr>
        <w:t xml:space="preserve">принципами </w:t>
      </w:r>
      <w:r w:rsidRPr="006C52E7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является заявительный порядок обращения за предоставлением государственных и муниципальных услуг. </w:t>
      </w:r>
    </w:p>
    <w:p w:rsidR="00C515A6" w:rsidRPr="006C52E7" w:rsidRDefault="00C515A6" w:rsidP="00C515A6">
      <w:pPr>
        <w:pStyle w:val="a4"/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В рамках оказания муниципальных услуг за 2022</w:t>
      </w:r>
      <w:r w:rsidR="006C52E7" w:rsidRPr="006C52E7">
        <w:rPr>
          <w:rFonts w:ascii="Times New Roman" w:hAnsi="Times New Roman"/>
          <w:sz w:val="28"/>
          <w:szCs w:val="28"/>
        </w:rPr>
        <w:t xml:space="preserve"> </w:t>
      </w:r>
      <w:r w:rsidRPr="006C52E7">
        <w:rPr>
          <w:rFonts w:ascii="Times New Roman" w:hAnsi="Times New Roman"/>
          <w:sz w:val="28"/>
          <w:szCs w:val="28"/>
        </w:rPr>
        <w:t>год:</w:t>
      </w:r>
    </w:p>
    <w:p w:rsidR="00C515A6" w:rsidRPr="006C52E7" w:rsidRDefault="00C515A6" w:rsidP="00C515A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1. «Присвоение, изменение, аннулирование и </w:t>
      </w:r>
      <w:proofErr w:type="gramStart"/>
      <w:r w:rsidRPr="006C52E7">
        <w:rPr>
          <w:rFonts w:ascii="Times New Roman" w:hAnsi="Times New Roman"/>
          <w:sz w:val="28"/>
          <w:szCs w:val="28"/>
        </w:rPr>
        <w:t>регистрация  адресов</w:t>
      </w:r>
      <w:proofErr w:type="gramEnd"/>
      <w:r w:rsidRPr="006C52E7">
        <w:rPr>
          <w:rFonts w:ascii="Times New Roman" w:hAnsi="Times New Roman"/>
          <w:sz w:val="28"/>
          <w:szCs w:val="28"/>
        </w:rPr>
        <w:t xml:space="preserve"> объектов недвижимости»: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Pr="006C52E7">
        <w:rPr>
          <w:rFonts w:ascii="Times New Roman" w:hAnsi="Times New Roman"/>
          <w:b/>
          <w:sz w:val="28"/>
          <w:szCs w:val="28"/>
        </w:rPr>
        <w:t>169</w:t>
      </w:r>
      <w:r w:rsidRPr="006C52E7">
        <w:rPr>
          <w:rFonts w:ascii="Times New Roman" w:hAnsi="Times New Roman"/>
          <w:sz w:val="28"/>
          <w:szCs w:val="28"/>
        </w:rPr>
        <w:t xml:space="preserve"> заявлений (переходящих заявлений с 2021 г. – </w:t>
      </w:r>
      <w:r w:rsidRPr="006C52E7">
        <w:rPr>
          <w:rFonts w:ascii="Times New Roman" w:hAnsi="Times New Roman"/>
          <w:b/>
          <w:sz w:val="28"/>
          <w:szCs w:val="28"/>
        </w:rPr>
        <w:t>2</w:t>
      </w:r>
      <w:r w:rsidRPr="006C52E7">
        <w:rPr>
          <w:rFonts w:ascii="Times New Roman" w:hAnsi="Times New Roman"/>
          <w:sz w:val="28"/>
          <w:szCs w:val="28"/>
        </w:rPr>
        <w:t xml:space="preserve">, переходящих заявлений на 2023г. - </w:t>
      </w:r>
      <w:r w:rsidRPr="006C52E7">
        <w:rPr>
          <w:rFonts w:ascii="Times New Roman" w:hAnsi="Times New Roman"/>
          <w:b/>
          <w:sz w:val="28"/>
          <w:szCs w:val="28"/>
        </w:rPr>
        <w:t>3</w:t>
      </w:r>
      <w:r w:rsidRPr="006C52E7">
        <w:rPr>
          <w:rFonts w:ascii="Times New Roman" w:hAnsi="Times New Roman"/>
          <w:sz w:val="28"/>
          <w:szCs w:val="28"/>
        </w:rPr>
        <w:t xml:space="preserve">);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(отработано) </w:t>
      </w:r>
      <w:r w:rsidRPr="006C52E7">
        <w:rPr>
          <w:rFonts w:ascii="Times New Roman" w:hAnsi="Times New Roman"/>
          <w:b/>
          <w:sz w:val="28"/>
          <w:szCs w:val="28"/>
        </w:rPr>
        <w:t>166</w:t>
      </w:r>
      <w:r w:rsidRPr="006C52E7">
        <w:rPr>
          <w:rFonts w:ascii="Times New Roman" w:hAnsi="Times New Roman"/>
          <w:sz w:val="28"/>
          <w:szCs w:val="28"/>
        </w:rPr>
        <w:t xml:space="preserve"> Постановлений по заявлениям;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отказов – </w:t>
      </w:r>
      <w:r w:rsidRPr="006C52E7">
        <w:rPr>
          <w:rFonts w:ascii="Times New Roman" w:hAnsi="Times New Roman"/>
          <w:b/>
          <w:sz w:val="28"/>
          <w:szCs w:val="28"/>
        </w:rPr>
        <w:t>0.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2. «Принятие документов, а также выдача решений о переводе жилого помещения в нежилое или нежилого помещения в жилое помещение»: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Pr="006C52E7">
        <w:rPr>
          <w:rFonts w:ascii="Times New Roman" w:hAnsi="Times New Roman"/>
          <w:b/>
          <w:sz w:val="28"/>
          <w:szCs w:val="28"/>
        </w:rPr>
        <w:t>28</w:t>
      </w:r>
      <w:r w:rsidRPr="006C52E7">
        <w:rPr>
          <w:rFonts w:ascii="Times New Roman" w:hAnsi="Times New Roman"/>
          <w:sz w:val="28"/>
          <w:szCs w:val="28"/>
        </w:rPr>
        <w:t xml:space="preserve"> заявлений;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Pr="006C52E7">
        <w:rPr>
          <w:rFonts w:ascii="Times New Roman" w:hAnsi="Times New Roman"/>
          <w:b/>
          <w:sz w:val="28"/>
          <w:szCs w:val="28"/>
        </w:rPr>
        <w:t xml:space="preserve">7 </w:t>
      </w:r>
      <w:r w:rsidRPr="006C52E7">
        <w:rPr>
          <w:rFonts w:ascii="Times New Roman" w:hAnsi="Times New Roman"/>
          <w:sz w:val="28"/>
          <w:szCs w:val="28"/>
        </w:rPr>
        <w:t xml:space="preserve">Постановлений </w:t>
      </w:r>
      <w:proofErr w:type="gramStart"/>
      <w:r w:rsidRPr="006C52E7">
        <w:rPr>
          <w:rFonts w:ascii="Times New Roman" w:hAnsi="Times New Roman"/>
          <w:sz w:val="28"/>
          <w:szCs w:val="28"/>
        </w:rPr>
        <w:t>с положительном результатом</w:t>
      </w:r>
      <w:proofErr w:type="gramEnd"/>
      <w:r w:rsidRPr="006C52E7">
        <w:rPr>
          <w:rFonts w:ascii="Times New Roman" w:hAnsi="Times New Roman"/>
          <w:sz w:val="28"/>
          <w:szCs w:val="28"/>
        </w:rPr>
        <w:t xml:space="preserve"> рассмотрения;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Pr="006C52E7">
        <w:rPr>
          <w:rFonts w:ascii="Times New Roman" w:hAnsi="Times New Roman"/>
          <w:b/>
          <w:sz w:val="28"/>
          <w:szCs w:val="28"/>
        </w:rPr>
        <w:t xml:space="preserve">21 </w:t>
      </w:r>
      <w:r w:rsidRPr="006C52E7">
        <w:rPr>
          <w:rFonts w:ascii="Times New Roman" w:hAnsi="Times New Roman"/>
          <w:sz w:val="28"/>
          <w:szCs w:val="28"/>
        </w:rPr>
        <w:t>Постановление с отрицательным результатом рассмотрения.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3.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на территории Промышленного внутригородского района городского округа Самара»: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Pr="006C52E7">
        <w:rPr>
          <w:rFonts w:ascii="Times New Roman" w:hAnsi="Times New Roman"/>
          <w:b/>
          <w:sz w:val="28"/>
          <w:szCs w:val="28"/>
        </w:rPr>
        <w:t>121</w:t>
      </w:r>
      <w:r w:rsidRPr="006C52E7">
        <w:rPr>
          <w:rFonts w:ascii="Times New Roman" w:hAnsi="Times New Roman"/>
          <w:sz w:val="28"/>
          <w:szCs w:val="28"/>
        </w:rPr>
        <w:t xml:space="preserve"> заявление (</w:t>
      </w:r>
      <w:r w:rsidRPr="006C52E7">
        <w:rPr>
          <w:rFonts w:ascii="Times New Roman" w:hAnsi="Times New Roman"/>
          <w:b/>
          <w:sz w:val="28"/>
          <w:szCs w:val="28"/>
        </w:rPr>
        <w:t>2</w:t>
      </w:r>
      <w:r w:rsidRPr="006C52E7">
        <w:rPr>
          <w:rFonts w:ascii="Times New Roman" w:hAnsi="Times New Roman"/>
          <w:sz w:val="28"/>
          <w:szCs w:val="28"/>
        </w:rPr>
        <w:t xml:space="preserve"> заявления переходящих с 2021 г. и </w:t>
      </w:r>
      <w:r w:rsidRPr="006C52E7">
        <w:rPr>
          <w:rFonts w:ascii="Times New Roman" w:hAnsi="Times New Roman"/>
          <w:b/>
          <w:sz w:val="28"/>
          <w:szCs w:val="28"/>
        </w:rPr>
        <w:t>4</w:t>
      </w:r>
      <w:r w:rsidRPr="006C52E7">
        <w:rPr>
          <w:rFonts w:ascii="Times New Roman" w:hAnsi="Times New Roman"/>
          <w:sz w:val="28"/>
          <w:szCs w:val="28"/>
        </w:rPr>
        <w:t xml:space="preserve"> заявления перешли на рассмотрение на 2023г.);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отработано </w:t>
      </w:r>
      <w:r w:rsidRPr="006C52E7">
        <w:rPr>
          <w:rFonts w:ascii="Times New Roman" w:hAnsi="Times New Roman"/>
          <w:b/>
          <w:sz w:val="28"/>
          <w:szCs w:val="28"/>
        </w:rPr>
        <w:t>119</w:t>
      </w:r>
      <w:r w:rsidRPr="006C52E7">
        <w:rPr>
          <w:rFonts w:ascii="Times New Roman" w:hAnsi="Times New Roman"/>
          <w:sz w:val="28"/>
          <w:szCs w:val="28"/>
        </w:rPr>
        <w:t xml:space="preserve"> заявлений;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выдано </w:t>
      </w:r>
      <w:r w:rsidRPr="006C52E7">
        <w:rPr>
          <w:rFonts w:ascii="Times New Roman" w:hAnsi="Times New Roman"/>
          <w:b/>
          <w:sz w:val="28"/>
          <w:szCs w:val="28"/>
        </w:rPr>
        <w:t>85</w:t>
      </w:r>
      <w:r w:rsidRPr="006C52E7">
        <w:rPr>
          <w:rFonts w:ascii="Times New Roman" w:hAnsi="Times New Roman"/>
          <w:sz w:val="28"/>
          <w:szCs w:val="28"/>
        </w:rPr>
        <w:t xml:space="preserve"> разрешений;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отказано </w:t>
      </w:r>
      <w:r w:rsidRPr="006C52E7">
        <w:rPr>
          <w:rFonts w:ascii="Times New Roman" w:hAnsi="Times New Roman"/>
          <w:b/>
          <w:sz w:val="28"/>
          <w:szCs w:val="28"/>
        </w:rPr>
        <w:t>3</w:t>
      </w:r>
      <w:r w:rsidRPr="006C52E7">
        <w:rPr>
          <w:rFonts w:ascii="Times New Roman" w:hAnsi="Times New Roman"/>
          <w:sz w:val="28"/>
          <w:szCs w:val="28"/>
        </w:rPr>
        <w:t>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</w:t>
      </w:r>
      <w:r w:rsidRPr="006C52E7">
        <w:rPr>
          <w:rFonts w:ascii="Times New Roman" w:hAnsi="Times New Roman"/>
          <w:b/>
          <w:sz w:val="28"/>
          <w:szCs w:val="28"/>
        </w:rPr>
        <w:t>31</w:t>
      </w:r>
      <w:r w:rsidRPr="006C52E7">
        <w:rPr>
          <w:rFonts w:ascii="Times New Roman" w:hAnsi="Times New Roman"/>
          <w:sz w:val="28"/>
          <w:szCs w:val="28"/>
        </w:rPr>
        <w:t xml:space="preserve"> заявление снято с рассмотрения заявителями.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По результатам оказания данной муниципальной услуги в район поступила оплата государственной пошлины в размере </w:t>
      </w:r>
      <w:r w:rsidRPr="006C52E7">
        <w:rPr>
          <w:rFonts w:ascii="Times New Roman" w:hAnsi="Times New Roman"/>
          <w:b/>
          <w:sz w:val="28"/>
          <w:szCs w:val="28"/>
        </w:rPr>
        <w:t>405 тысяч рублей.</w:t>
      </w:r>
      <w:r w:rsidRPr="006C52E7">
        <w:rPr>
          <w:rFonts w:ascii="Times New Roman" w:hAnsi="Times New Roman"/>
          <w:sz w:val="28"/>
          <w:szCs w:val="28"/>
        </w:rPr>
        <w:t xml:space="preserve">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4.</w:t>
      </w:r>
      <w:r w:rsidRPr="006C52E7">
        <w:t xml:space="preserve"> </w:t>
      </w:r>
      <w:r w:rsidRPr="006C52E7">
        <w:rPr>
          <w:rFonts w:ascii="Times New Roman" w:hAnsi="Times New Roman"/>
          <w:sz w:val="28"/>
          <w:szCs w:val="28"/>
        </w:rPr>
        <w:t xml:space="preserve">«Прием заявлений и выдача </w:t>
      </w:r>
      <w:proofErr w:type="gramStart"/>
      <w:r w:rsidRPr="006C52E7">
        <w:rPr>
          <w:rFonts w:ascii="Times New Roman" w:hAnsi="Times New Roman"/>
          <w:sz w:val="28"/>
          <w:szCs w:val="28"/>
        </w:rPr>
        <w:t>документов  о</w:t>
      </w:r>
      <w:proofErr w:type="gramEnd"/>
      <w:r w:rsidRPr="006C52E7">
        <w:rPr>
          <w:rFonts w:ascii="Times New Roman" w:hAnsi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доме»: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поступило </w:t>
      </w:r>
      <w:r w:rsidRPr="006C52E7">
        <w:rPr>
          <w:rFonts w:ascii="Times New Roman" w:hAnsi="Times New Roman"/>
          <w:b/>
          <w:sz w:val="28"/>
          <w:szCs w:val="28"/>
        </w:rPr>
        <w:t>209 (</w:t>
      </w:r>
      <w:r w:rsidRPr="006C52E7">
        <w:rPr>
          <w:rFonts w:ascii="Times New Roman" w:hAnsi="Times New Roman"/>
          <w:sz w:val="28"/>
          <w:szCs w:val="28"/>
        </w:rPr>
        <w:t xml:space="preserve">9 заявлений перешли на рассмотрение на 2023г.); 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>- отработано</w:t>
      </w:r>
      <w:r w:rsidRPr="006C52E7">
        <w:rPr>
          <w:rFonts w:ascii="Times New Roman" w:hAnsi="Times New Roman"/>
          <w:b/>
          <w:sz w:val="28"/>
          <w:szCs w:val="28"/>
        </w:rPr>
        <w:t xml:space="preserve"> 200 </w:t>
      </w:r>
      <w:r w:rsidRPr="006C52E7">
        <w:rPr>
          <w:rFonts w:ascii="Times New Roman" w:hAnsi="Times New Roman"/>
          <w:sz w:val="28"/>
          <w:szCs w:val="28"/>
        </w:rPr>
        <w:t>заявлений;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Pr="006C52E7">
        <w:rPr>
          <w:rFonts w:ascii="Times New Roman" w:hAnsi="Times New Roman"/>
          <w:b/>
          <w:sz w:val="28"/>
          <w:szCs w:val="28"/>
        </w:rPr>
        <w:t>57</w:t>
      </w:r>
      <w:r w:rsidRPr="006C52E7">
        <w:rPr>
          <w:rFonts w:ascii="Times New Roman" w:hAnsi="Times New Roman"/>
          <w:sz w:val="28"/>
          <w:szCs w:val="28"/>
        </w:rPr>
        <w:t xml:space="preserve"> Постановлений с положительным результатом рассмотрения;</w:t>
      </w:r>
    </w:p>
    <w:p w:rsidR="00C515A6" w:rsidRPr="006C52E7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подготовлено </w:t>
      </w:r>
      <w:r w:rsidRPr="006C52E7">
        <w:rPr>
          <w:rFonts w:ascii="Times New Roman" w:hAnsi="Times New Roman"/>
          <w:b/>
          <w:sz w:val="28"/>
          <w:szCs w:val="28"/>
        </w:rPr>
        <w:t>103</w:t>
      </w:r>
      <w:r w:rsidRPr="006C52E7">
        <w:rPr>
          <w:rFonts w:ascii="Times New Roman" w:hAnsi="Times New Roman"/>
          <w:sz w:val="28"/>
          <w:szCs w:val="28"/>
        </w:rPr>
        <w:t xml:space="preserve"> письма заявителям для укомплектования документов;</w:t>
      </w:r>
    </w:p>
    <w:p w:rsidR="00C515A6" w:rsidRDefault="00C515A6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2E7">
        <w:rPr>
          <w:rFonts w:ascii="Times New Roman" w:hAnsi="Times New Roman"/>
          <w:sz w:val="28"/>
          <w:szCs w:val="28"/>
        </w:rPr>
        <w:t xml:space="preserve">- Постановлений с отрицательным результатом рассмотрения - </w:t>
      </w:r>
      <w:r w:rsidRPr="006C52E7">
        <w:rPr>
          <w:rFonts w:ascii="Times New Roman" w:hAnsi="Times New Roman"/>
          <w:b/>
          <w:sz w:val="28"/>
          <w:szCs w:val="28"/>
        </w:rPr>
        <w:t>40</w:t>
      </w:r>
      <w:r w:rsidRPr="006C52E7">
        <w:rPr>
          <w:rFonts w:ascii="Times New Roman" w:hAnsi="Times New Roman"/>
          <w:sz w:val="28"/>
          <w:szCs w:val="28"/>
        </w:rPr>
        <w:t>.</w:t>
      </w:r>
    </w:p>
    <w:p w:rsidR="002C74BD" w:rsidRPr="005A3E21" w:rsidRDefault="002C74BD" w:rsidP="00C515A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74BD" w:rsidRPr="002C74BD" w:rsidRDefault="002C74BD" w:rsidP="002C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BD">
        <w:rPr>
          <w:rFonts w:ascii="Times New Roman" w:hAnsi="Times New Roman" w:cs="Times New Roman"/>
          <w:sz w:val="28"/>
          <w:szCs w:val="28"/>
        </w:rPr>
        <w:lastRenderedPageBreak/>
        <w:t>5. «Признание садового дома жилым домом и жилого дома садовым домом на территории Промышленного внутригородского района городского округа Самара».</w:t>
      </w:r>
    </w:p>
    <w:p w:rsidR="002C74BD" w:rsidRPr="002C74BD" w:rsidRDefault="002C74BD" w:rsidP="002C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BD">
        <w:rPr>
          <w:rFonts w:ascii="Times New Roman" w:hAnsi="Times New Roman" w:cs="Times New Roman"/>
          <w:sz w:val="28"/>
          <w:szCs w:val="28"/>
        </w:rPr>
        <w:t>- поступило 1;</w:t>
      </w:r>
    </w:p>
    <w:p w:rsidR="00C515A6" w:rsidRDefault="002C74BD" w:rsidP="002C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BD">
        <w:rPr>
          <w:rFonts w:ascii="Times New Roman" w:hAnsi="Times New Roman" w:cs="Times New Roman"/>
          <w:sz w:val="28"/>
          <w:szCs w:val="28"/>
        </w:rPr>
        <w:t>- подготовлено 1 решение с положительным результатом рассмотрения.</w:t>
      </w:r>
    </w:p>
    <w:p w:rsidR="00BB34B6" w:rsidRDefault="008759EA" w:rsidP="006C52E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759EA">
        <w:rPr>
          <w:rFonts w:ascii="Times New Roman" w:hAnsi="Times New Roman" w:cs="Times New Roman"/>
          <w:sz w:val="28"/>
          <w:szCs w:val="28"/>
        </w:rPr>
        <w:t xml:space="preserve">утвержден новый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59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9EA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09.09.2022 № 371 "Об утверждении административного регламента предоставления муниципальной услуги "Выдача разрешений на право вырубки зеленых насаждений"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B34B6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37"/>
    <w:multiLevelType w:val="hybridMultilevel"/>
    <w:tmpl w:val="BABA2ADE"/>
    <w:lvl w:ilvl="0" w:tplc="4AFE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3DC1"/>
    <w:multiLevelType w:val="hybridMultilevel"/>
    <w:tmpl w:val="21F8A656"/>
    <w:lvl w:ilvl="0" w:tplc="1714E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7B6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D7F"/>
    <w:multiLevelType w:val="hybridMultilevel"/>
    <w:tmpl w:val="10E0E8D2"/>
    <w:lvl w:ilvl="0" w:tplc="CA3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550E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6C8B"/>
    <w:multiLevelType w:val="hybridMultilevel"/>
    <w:tmpl w:val="C310E648"/>
    <w:lvl w:ilvl="0" w:tplc="9E5E2E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3C3555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53411"/>
    <w:rsid w:val="000A1A4D"/>
    <w:rsid w:val="000B3E81"/>
    <w:rsid w:val="000D5DDB"/>
    <w:rsid w:val="001605E7"/>
    <w:rsid w:val="001C53D6"/>
    <w:rsid w:val="001D040F"/>
    <w:rsid w:val="00231503"/>
    <w:rsid w:val="00267E54"/>
    <w:rsid w:val="00276FBB"/>
    <w:rsid w:val="002A46C2"/>
    <w:rsid w:val="002C5D1A"/>
    <w:rsid w:val="002C74BD"/>
    <w:rsid w:val="00305E44"/>
    <w:rsid w:val="00354A98"/>
    <w:rsid w:val="00395EA4"/>
    <w:rsid w:val="003E156A"/>
    <w:rsid w:val="00412FB5"/>
    <w:rsid w:val="0043187B"/>
    <w:rsid w:val="00456F55"/>
    <w:rsid w:val="004B51B7"/>
    <w:rsid w:val="004F0B1C"/>
    <w:rsid w:val="004F71E5"/>
    <w:rsid w:val="005A18F5"/>
    <w:rsid w:val="00646B9E"/>
    <w:rsid w:val="00663B4D"/>
    <w:rsid w:val="00676FD1"/>
    <w:rsid w:val="006C52E7"/>
    <w:rsid w:val="006E6FC8"/>
    <w:rsid w:val="0071570F"/>
    <w:rsid w:val="00771A2F"/>
    <w:rsid w:val="0079677D"/>
    <w:rsid w:val="008759EA"/>
    <w:rsid w:val="00892CAD"/>
    <w:rsid w:val="008E1704"/>
    <w:rsid w:val="008E4189"/>
    <w:rsid w:val="009259A3"/>
    <w:rsid w:val="00960221"/>
    <w:rsid w:val="00A2166D"/>
    <w:rsid w:val="00A250F4"/>
    <w:rsid w:val="00A57E04"/>
    <w:rsid w:val="00A60327"/>
    <w:rsid w:val="00A62CB7"/>
    <w:rsid w:val="00A77826"/>
    <w:rsid w:val="00AE1420"/>
    <w:rsid w:val="00B50F90"/>
    <w:rsid w:val="00B52408"/>
    <w:rsid w:val="00B9515D"/>
    <w:rsid w:val="00B968F4"/>
    <w:rsid w:val="00BB34B6"/>
    <w:rsid w:val="00C25486"/>
    <w:rsid w:val="00C515A6"/>
    <w:rsid w:val="00C67167"/>
    <w:rsid w:val="00CA2888"/>
    <w:rsid w:val="00CB62AD"/>
    <w:rsid w:val="00E04316"/>
    <w:rsid w:val="00E6694C"/>
    <w:rsid w:val="00EC4612"/>
    <w:rsid w:val="00EF0A4F"/>
    <w:rsid w:val="00EF52EB"/>
    <w:rsid w:val="00F221EB"/>
    <w:rsid w:val="00F40484"/>
    <w:rsid w:val="00F51FD9"/>
    <w:rsid w:val="00F76A33"/>
    <w:rsid w:val="00F8048C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A1D3"/>
  <w15:docId w15:val="{03D8DD28-EDE9-48B1-96C3-B981F3D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C515A6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15A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515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C515A6"/>
  </w:style>
  <w:style w:type="paragraph" w:styleId="a6">
    <w:name w:val="Balloon Text"/>
    <w:basedOn w:val="a"/>
    <w:link w:val="a7"/>
    <w:uiPriority w:val="99"/>
    <w:semiHidden/>
    <w:unhideWhenUsed/>
    <w:rsid w:val="002C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Слистина Зинаида Вилориевна</cp:lastModifiedBy>
  <cp:revision>15</cp:revision>
  <cp:lastPrinted>2023-02-14T05:28:00Z</cp:lastPrinted>
  <dcterms:created xsi:type="dcterms:W3CDTF">2022-01-11T12:18:00Z</dcterms:created>
  <dcterms:modified xsi:type="dcterms:W3CDTF">2023-02-14T05:33:00Z</dcterms:modified>
</cp:coreProperties>
</file>