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CD6A38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A38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E568F5" w:rsidRPr="00E568F5" w:rsidRDefault="00CD6A3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A38">
              <w:rPr>
                <w:sz w:val="26"/>
                <w:szCs w:val="26"/>
              </w:rPr>
              <w:t>г. Самара, Пр</w:t>
            </w:r>
            <w:r w:rsidR="00A35B8F">
              <w:rPr>
                <w:sz w:val="26"/>
                <w:szCs w:val="26"/>
              </w:rPr>
              <w:t xml:space="preserve">омышленный район, возле дома 137 по ул. Стара </w:t>
            </w:r>
            <w:proofErr w:type="spellStart"/>
            <w:r w:rsidR="00A35B8F">
              <w:rPr>
                <w:sz w:val="26"/>
                <w:szCs w:val="26"/>
              </w:rPr>
              <w:t>Загора</w:t>
            </w:r>
            <w:proofErr w:type="spellEnd"/>
          </w:p>
        </w:tc>
      </w:tr>
      <w:tr w:rsidR="00C211A8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C211A8" w:rsidRPr="00CD6A38" w:rsidRDefault="00A35B8F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2962" w:type="pct"/>
            <w:vAlign w:val="center"/>
          </w:tcPr>
          <w:p w:rsidR="00C211A8" w:rsidRPr="00CD6A38" w:rsidRDefault="00C211A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11A8">
              <w:rPr>
                <w:sz w:val="26"/>
                <w:szCs w:val="26"/>
              </w:rPr>
              <w:t>г. С</w:t>
            </w:r>
            <w:r w:rsidR="00A35B8F">
              <w:rPr>
                <w:sz w:val="26"/>
                <w:szCs w:val="26"/>
              </w:rPr>
              <w:t>амара, Промышленный район, напротив дома 198 по ул. 22 Партсъезда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bookmarkStart w:id="0" w:name="_GoBack"/>
      <w:bookmarkEnd w:id="0"/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A086A"/>
    <w:rsid w:val="00A35B8F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082A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Егорова Инна Владимировна</cp:lastModifiedBy>
  <cp:revision>2</cp:revision>
  <cp:lastPrinted>2023-02-08T07:09:00Z</cp:lastPrinted>
  <dcterms:created xsi:type="dcterms:W3CDTF">2023-02-08T07:51:00Z</dcterms:created>
  <dcterms:modified xsi:type="dcterms:W3CDTF">2023-02-08T07:51:00Z</dcterms:modified>
</cp:coreProperties>
</file>