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ED" w:rsidRDefault="00CB08ED" w:rsidP="00CB08ED">
      <w:pPr>
        <w:pStyle w:val="1"/>
      </w:pPr>
      <w:r>
        <w:t>Сообщение о возможном установлении публичн</w:t>
      </w:r>
      <w:r w:rsidR="00DD7F09">
        <w:t>ых</w:t>
      </w:r>
      <w:r>
        <w:t xml:space="preserve"> сервитут</w:t>
      </w:r>
      <w:r w:rsidR="00DD7F09">
        <w:t>ов</w:t>
      </w:r>
      <w:r>
        <w:t xml:space="preserve"> </w:t>
      </w:r>
    </w:p>
    <w:p w:rsidR="00CB08ED" w:rsidRDefault="00CB08ED" w:rsidP="00CB08ED">
      <w:pPr>
        <w:spacing w:line="360" w:lineRule="auto"/>
        <w:jc w:val="both"/>
        <w:rPr>
          <w:sz w:val="28"/>
          <w:szCs w:val="28"/>
        </w:rPr>
      </w:pPr>
    </w:p>
    <w:p w:rsidR="00945912" w:rsidRDefault="00CB08ED" w:rsidP="00CB08E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3B21DC">
        <w:rPr>
          <w:sz w:val="28"/>
          <w:szCs w:val="28"/>
        </w:rPr>
        <w:t>м</w:t>
      </w:r>
      <w:r w:rsidR="00371133">
        <w:rPr>
          <w:sz w:val="28"/>
          <w:szCs w:val="28"/>
        </w:rPr>
        <w:t>инистерство имущественных отношений Самарской области</w:t>
      </w:r>
      <w:r>
        <w:rPr>
          <w:sz w:val="28"/>
          <w:szCs w:val="28"/>
        </w:rPr>
        <w:t xml:space="preserve"> информирует о возможном установлени</w:t>
      </w:r>
      <w:r w:rsidR="007544A5">
        <w:rPr>
          <w:sz w:val="28"/>
          <w:szCs w:val="28"/>
        </w:rPr>
        <w:t>и</w:t>
      </w:r>
      <w:r>
        <w:rPr>
          <w:sz w:val="28"/>
          <w:szCs w:val="28"/>
        </w:rPr>
        <w:t xml:space="preserve"> публичн</w:t>
      </w:r>
      <w:r w:rsidR="003B21DC">
        <w:rPr>
          <w:sz w:val="28"/>
          <w:szCs w:val="28"/>
        </w:rPr>
        <w:t>ого</w:t>
      </w:r>
      <w:r>
        <w:rPr>
          <w:sz w:val="28"/>
          <w:szCs w:val="28"/>
        </w:rPr>
        <w:t xml:space="preserve"> сервитут</w:t>
      </w:r>
      <w:r w:rsidR="003B21DC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bookmarkStart w:id="0" w:name="OLE_LINK7"/>
      <w:bookmarkStart w:id="1" w:name="OLE_LINK8"/>
      <w:bookmarkStart w:id="2" w:name="OLE_LINK9"/>
      <w:r>
        <w:rPr>
          <w:sz w:val="28"/>
          <w:szCs w:val="28"/>
        </w:rPr>
        <w:t xml:space="preserve">для целей </w:t>
      </w:r>
      <w:r w:rsidRPr="00D62C3B">
        <w:rPr>
          <w:sz w:val="28"/>
          <w:szCs w:val="28"/>
        </w:rPr>
        <w:t xml:space="preserve">размещения </w:t>
      </w:r>
      <w:r w:rsidR="00DD7F09">
        <w:rPr>
          <w:sz w:val="28"/>
          <w:szCs w:val="28"/>
        </w:rPr>
        <w:t>объект</w:t>
      </w:r>
      <w:r w:rsidR="007F3501">
        <w:rPr>
          <w:sz w:val="28"/>
          <w:szCs w:val="28"/>
        </w:rPr>
        <w:t>а</w:t>
      </w:r>
      <w:r w:rsidR="00DD7F09">
        <w:rPr>
          <w:sz w:val="28"/>
          <w:szCs w:val="28"/>
        </w:rPr>
        <w:t xml:space="preserve"> электросетевого хозяйства:</w:t>
      </w:r>
      <w:r w:rsidR="003B21DC">
        <w:rPr>
          <w:sz w:val="28"/>
          <w:szCs w:val="28"/>
        </w:rPr>
        <w:t xml:space="preserve"> </w:t>
      </w:r>
    </w:p>
    <w:p w:rsidR="00CB08ED" w:rsidRDefault="0038376B" w:rsidP="00CB08ED">
      <w:pPr>
        <w:spacing w:line="360" w:lineRule="auto"/>
        <w:ind w:firstLine="709"/>
        <w:jc w:val="both"/>
        <w:rPr>
          <w:sz w:val="28"/>
          <w:szCs w:val="28"/>
        </w:rPr>
      </w:pPr>
      <w:r w:rsidRPr="00CF6D07">
        <w:rPr>
          <w:sz w:val="28"/>
          <w:szCs w:val="28"/>
        </w:rPr>
        <w:t>О</w:t>
      </w:r>
      <w:r w:rsidR="00CB08ED" w:rsidRPr="00CF6D07">
        <w:rPr>
          <w:sz w:val="28"/>
          <w:szCs w:val="28"/>
        </w:rPr>
        <w:t>бъекта регионального значения «</w:t>
      </w:r>
      <w:r w:rsidR="007F3501" w:rsidRPr="007F3501">
        <w:rPr>
          <w:sz w:val="28"/>
          <w:szCs w:val="28"/>
        </w:rPr>
        <w:t xml:space="preserve">Сооружение ЛЭП-110 Мет -2, </w:t>
      </w:r>
      <w:r w:rsidR="007F3501" w:rsidRPr="007F3501">
        <w:rPr>
          <w:sz w:val="28"/>
          <w:szCs w:val="28"/>
        </w:rPr>
        <w:t xml:space="preserve">3; </w:t>
      </w:r>
      <w:r w:rsidR="007F3501" w:rsidRPr="007F3501">
        <w:rPr>
          <w:sz w:val="28"/>
          <w:szCs w:val="28"/>
        </w:rPr>
        <w:t>К</w:t>
      </w:r>
      <w:r w:rsidR="007F3501">
        <w:rPr>
          <w:sz w:val="28"/>
          <w:szCs w:val="28"/>
        </w:rPr>
        <w:t>и</w:t>
      </w:r>
      <w:r w:rsidR="007F3501" w:rsidRPr="007F3501">
        <w:rPr>
          <w:sz w:val="28"/>
          <w:szCs w:val="28"/>
        </w:rPr>
        <w:t xml:space="preserve">р-4 ЛЭП-110 Металлург - 2: количество цепей - 1; опоры ЛЭП: металл - 13 </w:t>
      </w:r>
      <w:r w:rsidR="007F3501">
        <w:rPr>
          <w:sz w:val="28"/>
          <w:szCs w:val="28"/>
        </w:rPr>
        <w:t>шт</w:t>
      </w:r>
      <w:proofErr w:type="gramStart"/>
      <w:r w:rsidR="007F3501">
        <w:rPr>
          <w:sz w:val="28"/>
          <w:szCs w:val="28"/>
        </w:rPr>
        <w:t>.</w:t>
      </w:r>
      <w:r w:rsidR="007F3501" w:rsidRPr="007F3501">
        <w:rPr>
          <w:sz w:val="28"/>
          <w:szCs w:val="28"/>
        </w:rPr>
        <w:t xml:space="preserve">;. </w:t>
      </w:r>
      <w:proofErr w:type="gramEnd"/>
      <w:r w:rsidR="007F3501" w:rsidRPr="007F3501">
        <w:rPr>
          <w:sz w:val="28"/>
          <w:szCs w:val="28"/>
        </w:rPr>
        <w:t xml:space="preserve">Протяженность воздушных линий: 2,00 км. ЛЭП-110 Металлург - 3: количество целей - 1; опоры ЛЭП: металл - 41 шт. Протяженность воздушных линий: 5,72 км; ЛЭП-110 Кировская 4: количество цепей -1; опоры ЛЭП: металл - 50 </w:t>
      </w:r>
      <w:proofErr w:type="spellStart"/>
      <w:proofErr w:type="gramStart"/>
      <w:r w:rsidR="007F3501" w:rsidRPr="007F3501">
        <w:rPr>
          <w:sz w:val="28"/>
          <w:szCs w:val="28"/>
        </w:rPr>
        <w:t>шт</w:t>
      </w:r>
      <w:proofErr w:type="spellEnd"/>
      <w:proofErr w:type="gramEnd"/>
      <w:r w:rsidR="007F3501" w:rsidRPr="007F3501">
        <w:rPr>
          <w:sz w:val="28"/>
          <w:szCs w:val="28"/>
        </w:rPr>
        <w:t>;. Протяженность воздушных л</w:t>
      </w:r>
      <w:r w:rsidR="007F3501">
        <w:rPr>
          <w:sz w:val="28"/>
          <w:szCs w:val="28"/>
        </w:rPr>
        <w:t>и</w:t>
      </w:r>
      <w:r w:rsidR="007F3501" w:rsidRPr="007F3501">
        <w:rPr>
          <w:sz w:val="28"/>
          <w:szCs w:val="28"/>
        </w:rPr>
        <w:t>н</w:t>
      </w:r>
      <w:r w:rsidR="007F3501">
        <w:rPr>
          <w:sz w:val="28"/>
          <w:szCs w:val="28"/>
        </w:rPr>
        <w:t>и</w:t>
      </w:r>
      <w:r w:rsidR="007F3501" w:rsidRPr="007F3501">
        <w:rPr>
          <w:sz w:val="28"/>
          <w:szCs w:val="28"/>
        </w:rPr>
        <w:t>й: 7,59 км. Протяженность общая: 15,31 км</w:t>
      </w:r>
      <w:r w:rsidR="004A6507">
        <w:rPr>
          <w:sz w:val="28"/>
          <w:szCs w:val="28"/>
        </w:rPr>
        <w:t>»</w:t>
      </w:r>
      <w:bookmarkEnd w:id="0"/>
      <w:bookmarkEnd w:id="1"/>
      <w:bookmarkEnd w:id="2"/>
      <w:r w:rsidRPr="00CF6D07">
        <w:rPr>
          <w:sz w:val="28"/>
          <w:szCs w:val="28"/>
        </w:rPr>
        <w:t xml:space="preserve"> </w:t>
      </w:r>
      <w:r w:rsidR="00CB08ED" w:rsidRPr="00CF6D07">
        <w:rPr>
          <w:sz w:val="28"/>
          <w:szCs w:val="28"/>
        </w:rPr>
        <w:t>в отношении следующих земельных участков: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134"/>
      </w:tblGrid>
      <w:tr w:rsidR="004A6507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07" w:rsidRPr="004A6507" w:rsidRDefault="007F3501" w:rsidP="004A6507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63:01:0000000:474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7F3501" w:rsidRPr="007F3501" w:rsidTr="007F3501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7F3501" w:rsidRPr="007F3501" w:rsidRDefault="007F3501" w:rsidP="00AE731F">
                  <w:pPr>
                    <w:pStyle w:val="a8"/>
                    <w:spacing w:line="240" w:lineRule="auto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Российская Федерация, Самарская область, г. Самара, Промышленный район, ЛЭ</w:t>
                  </w:r>
                  <w:proofErr w:type="gramStart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П(</w:t>
                  </w:r>
                  <w:proofErr w:type="gramEnd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ВЛ)-110 </w:t>
                  </w:r>
                  <w:proofErr w:type="spellStart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"Мет-2,3, Кир-4" (ПС Кировская 220/110/10 </w:t>
                  </w:r>
                  <w:proofErr w:type="spellStart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- КМЗ ГПП-2 - БТЭЦ 110/35/10 </w:t>
                  </w:r>
                  <w:proofErr w:type="spellStart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), ЛЭП-110 </w:t>
                  </w:r>
                  <w:proofErr w:type="spellStart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Мет-3, Кир-4 </w:t>
                  </w:r>
                  <w:proofErr w:type="spellStart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отп</w:t>
                  </w:r>
                  <w:proofErr w:type="spellEnd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. на ЗИФ (опора № 3/3 - ПС ЗИФ) </w:t>
                  </w:r>
                </w:p>
              </w:tc>
            </w:tr>
          </w:tbl>
          <w:p w:rsidR="004A6507" w:rsidRPr="004A6507" w:rsidRDefault="004A6507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507" w:rsidRPr="00BB5F9C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07" w:rsidRPr="004A6507" w:rsidRDefault="004A6507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07" w:rsidRPr="004A6507" w:rsidRDefault="007F3501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обл. Самарская, г. Самара, Кировский, Промышленный, </w:t>
            </w:r>
            <w:proofErr w:type="spellStart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р-ны ЛЭП (</w:t>
            </w:r>
            <w:proofErr w:type="gramStart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)-110кВ "БК-1,2" (БТЭЦ 110/35/10 </w:t>
            </w:r>
            <w:proofErr w:type="spellStart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опора №63), </w:t>
            </w:r>
            <w:proofErr w:type="spellStart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Отп</w:t>
            </w:r>
            <w:proofErr w:type="spellEnd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на Авиазавод (опора №4а - ПС Авиа 110 </w:t>
            </w:r>
            <w:proofErr w:type="spellStart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4A6507" w:rsidRPr="00B128B2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07" w:rsidRPr="004A6507" w:rsidRDefault="004A6507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7F3501" w:rsidRPr="007F3501" w:rsidTr="007F3501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7F3501" w:rsidRPr="007F3501" w:rsidRDefault="007F3501" w:rsidP="00AE731F">
                  <w:pPr>
                    <w:pStyle w:val="a8"/>
                    <w:spacing w:line="240" w:lineRule="auto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Российская Федерация, Самарская область, г. Самара, Кировский район, Промышленный, Советский районы ЛЭП (</w:t>
                  </w:r>
                  <w:proofErr w:type="gramStart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ВЛ</w:t>
                  </w:r>
                  <w:proofErr w:type="gramEnd"/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) - 110кВ "Пром-3,4" (от опоры № 12 до № 39)</w:t>
                  </w:r>
                </w:p>
              </w:tc>
            </w:tr>
          </w:tbl>
          <w:p w:rsidR="004A6507" w:rsidRPr="004A6507" w:rsidRDefault="004A6507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507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07" w:rsidRPr="004A6507" w:rsidRDefault="004A6507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7F3501" w:rsidRPr="007F3501" w:rsidTr="007F3501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7F3501" w:rsidRPr="007F3501" w:rsidRDefault="007F3501" w:rsidP="00AE731F">
                  <w:pPr>
                    <w:pStyle w:val="a8"/>
                    <w:spacing w:line="240" w:lineRule="auto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7F3501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Самарская обл., г. Самара, Промышленный район </w:t>
                  </w:r>
                </w:p>
              </w:tc>
            </w:tr>
          </w:tbl>
          <w:p w:rsidR="004A6507" w:rsidRPr="004A6507" w:rsidRDefault="004A6507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A6507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07" w:rsidRPr="004A6507" w:rsidRDefault="004A6507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0000000</w:t>
            </w:r>
            <w:r w:rsidRPr="004A65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6507" w:rsidRPr="004A6507" w:rsidRDefault="007F3501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35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Самарская обл., г. Самара, р-н Промышленный, Заводское шоссе, 75А</w:t>
            </w: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Pr="004A6507" w:rsidRDefault="00614A59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63:01:0225004:6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614A59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614A59" w:rsidRDefault="00A721B3" w:rsidP="00AE731F">
                  <w:pPr>
                    <w:pStyle w:val="a8"/>
                    <w:spacing w:line="240" w:lineRule="auto"/>
                    <w:ind w:left="0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614A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Российская Федерация, Самарская область, г. Самара, Кировский район, ПС "Кировская" 220/110/10 </w:t>
                  </w:r>
                  <w:proofErr w:type="spellStart"/>
                  <w:r w:rsidRPr="00614A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кВ</w:t>
                  </w:r>
                  <w:proofErr w:type="spellEnd"/>
                  <w:r w:rsidRPr="00614A59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614A59" w:rsidRPr="007F3501" w:rsidRDefault="00614A59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614A59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63:01:0000000:35554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Pr="007F3501" w:rsidRDefault="00614A59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Самарская область, г Самара, </w:t>
            </w:r>
            <w:proofErr w:type="spellStart"/>
            <w:proofErr w:type="gramStart"/>
            <w:r w:rsidRPr="00AE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</w:t>
            </w:r>
            <w:proofErr w:type="spellEnd"/>
            <w:proofErr w:type="gramEnd"/>
            <w:r w:rsidRPr="00AE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Олимпийская</w:t>
            </w: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614A59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63:01:0000000:2286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Pr="007F3501" w:rsidRDefault="00614A59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Самарская обл., г. Самара, Кировский район, ул. Дальневосточная, 2, 2-А</w:t>
            </w: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614A59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63:01:0000000:32846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614A59" w:rsidRDefault="00A721B3" w:rsidP="00AE731F">
                  <w:pPr>
                    <w:rPr>
                      <w:color w:val="343434"/>
                    </w:rPr>
                  </w:pPr>
                  <w:r w:rsidRPr="00614A59">
                    <w:rPr>
                      <w:bCs/>
                      <w:color w:val="343434"/>
                    </w:rPr>
                    <w:t>Российская Федерация, Самарская область, г. Самара, Кировский район, ул. Алма-Атинская, участок 29/122</w:t>
                  </w:r>
                </w:p>
              </w:tc>
            </w:tr>
          </w:tbl>
          <w:p w:rsidR="00614A59" w:rsidRPr="00AE731F" w:rsidRDefault="00614A59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614A59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63:01:0000000:32847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Pr="00AE731F" w:rsidRDefault="00614A59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Российская Федерация, Самарская область, г. Самара, Кировский район, ул. Алма-Атинская, участок 29</w:t>
            </w: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614A59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63:01:0000000:2300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614A59" w:rsidRDefault="00A721B3" w:rsidP="00AE731F">
                  <w:pPr>
                    <w:rPr>
                      <w:color w:val="343434"/>
                    </w:rPr>
                  </w:pPr>
                  <w:r w:rsidRPr="00614A59">
                    <w:rPr>
                      <w:bCs/>
                      <w:color w:val="343434"/>
                    </w:rPr>
                    <w:t xml:space="preserve">Самарская область, г. Самара, Кировский район, ул. Алма-Атинская (в границах улицы Олимпийской и Московского шоссе) </w:t>
                  </w:r>
                </w:p>
              </w:tc>
            </w:tr>
          </w:tbl>
          <w:p w:rsidR="00614A59" w:rsidRPr="00AE731F" w:rsidRDefault="00614A59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614A59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63:01:0225004:579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Pr="00AE731F" w:rsidRDefault="00614A59" w:rsidP="00AE731F">
            <w:pPr>
              <w:pStyle w:val="a8"/>
              <w:spacing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обл., г. Самара, Кировский район, ул. Олимпийская, дом № 61</w:t>
            </w: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63:01:0238004:15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3C6E70" w:rsidRDefault="00A721B3" w:rsidP="00AE731F">
                  <w:pPr>
                    <w:rPr>
                      <w:color w:val="343434"/>
                    </w:rPr>
                  </w:pPr>
                  <w:r w:rsidRPr="003C6E70">
                    <w:rPr>
                      <w:bCs/>
                      <w:color w:val="343434"/>
                    </w:rPr>
                    <w:t xml:space="preserve">Российская Федерация, Самарская область, г. Самара, ул. Елизарова </w:t>
                  </w:r>
                </w:p>
              </w:tc>
            </w:tr>
          </w:tbl>
          <w:p w:rsidR="00614A59" w:rsidRPr="00AE731F" w:rsidRDefault="00614A59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63:01:0238004:13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Российская Федерация, Самарская обл.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г. Самара, ул. Елизарова</w:t>
            </w: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63:01:0238004:14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Российская Федерация, Самарская обл.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г. Самара, ул. Елизарова</w:t>
            </w:r>
          </w:p>
        </w:tc>
      </w:tr>
      <w:tr w:rsidR="00614A59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A59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63:01:0238004:661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3C6E70" w:rsidRDefault="00A721B3" w:rsidP="00AE731F">
                  <w:pPr>
                    <w:rPr>
                      <w:color w:val="343434"/>
                    </w:rPr>
                  </w:pPr>
                  <w:r w:rsidRPr="003C6E70">
                    <w:rPr>
                      <w:bCs/>
                      <w:color w:val="343434"/>
                    </w:rPr>
                    <w:t>Самарская область, г. Самара, Кировский район, ул. Олимпийская, участок № 1</w:t>
                  </w:r>
                  <w:proofErr w:type="gramStart"/>
                  <w:r w:rsidRPr="003C6E70">
                    <w:rPr>
                      <w:bCs/>
                      <w:color w:val="343434"/>
                    </w:rPr>
                    <w:t xml:space="preserve"> Б</w:t>
                  </w:r>
                  <w:proofErr w:type="gramEnd"/>
                  <w:r w:rsidRPr="003C6E70">
                    <w:rPr>
                      <w:bCs/>
                      <w:color w:val="343434"/>
                    </w:rPr>
                    <w:t xml:space="preserve"> </w:t>
                  </w:r>
                </w:p>
              </w:tc>
            </w:tr>
          </w:tbl>
          <w:p w:rsidR="00614A59" w:rsidRPr="00AE731F" w:rsidRDefault="00614A59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63:01:0238004:11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Российская Федерация, Самарская обл.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,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г. Самара, ул. Елизарова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63:01:0000000:12735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Кировский, Промышленный район, ул. 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Земеца</w:t>
            </w:r>
            <w:proofErr w:type="spellEnd"/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63:01:0000000:23140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Кировский район, улица Строителей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63:01:0000000:22541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Кировский район, ул. Марии 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Авейде</w:t>
            </w:r>
            <w:proofErr w:type="spellEnd"/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63:01:0000000:23907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Кировский район, ул. Елизарова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63:01:0000000:27261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Промышленный, Кировский, Советский районы, ул. Победы (от ул. Гагарина до ул. Олимпийская)</w:t>
            </w:r>
            <w:proofErr w:type="gramEnd"/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63:01:0734002:1660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 район, ул. Физкультурная, д. 139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63:01:0734002:20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г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.С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амара</w:t>
            </w:r>
            <w:proofErr w:type="spell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, Промышленный район, ул. Физкультурная, 134 А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63:01:0734002:1035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 район, ул. Литвинова, 386-Б, ГСК-753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63:01:0734002:5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обл., г. Самара ул. Литвинова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3C6E70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63:01:0734002:1761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Промышленный район, ул. Литвинова, 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б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/н, в районе "Водрема-27", ГСК-705, гараж 10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63:0160734002:1641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3C6E70" w:rsidRDefault="00A721B3" w:rsidP="00AE731F">
                  <w:pPr>
                    <w:rPr>
                      <w:color w:val="343434"/>
                    </w:rPr>
                  </w:pPr>
                  <w:r w:rsidRPr="003C6E70">
                    <w:rPr>
                      <w:bCs/>
                      <w:color w:val="343434"/>
                    </w:rPr>
                    <w:t xml:space="preserve">Самарская область, г. Самара, Промышленный район, ул. Литвинова, </w:t>
                  </w:r>
                  <w:proofErr w:type="gramStart"/>
                  <w:r w:rsidRPr="003C6E70">
                    <w:rPr>
                      <w:bCs/>
                      <w:color w:val="343434"/>
                    </w:rPr>
                    <w:t>дом б</w:t>
                  </w:r>
                  <w:proofErr w:type="gramEnd"/>
                  <w:r w:rsidRPr="003C6E70">
                    <w:rPr>
                      <w:bCs/>
                      <w:color w:val="343434"/>
                    </w:rPr>
                    <w:t xml:space="preserve">/н, в районе "Водрема-27", ГСК-705, гараж № 55 </w:t>
                  </w:r>
                </w:p>
              </w:tc>
            </w:tr>
          </w:tbl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63:01:0734002:1674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Промышленный район, ул. Литвинова, 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б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/н, в районе "Водрема-27", ГСК-705, гараж № 43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63:01:0734002:1763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3C6E70" w:rsidRDefault="00A721B3" w:rsidP="00AE731F">
                  <w:pPr>
                    <w:rPr>
                      <w:color w:val="343434"/>
                    </w:rPr>
                  </w:pPr>
                  <w:r w:rsidRPr="003C6E70">
                    <w:rPr>
                      <w:bCs/>
                      <w:color w:val="343434"/>
                    </w:rPr>
                    <w:t xml:space="preserve">Самарская область, </w:t>
                  </w:r>
                  <w:proofErr w:type="spellStart"/>
                  <w:r w:rsidRPr="003C6E70">
                    <w:rPr>
                      <w:bCs/>
                      <w:color w:val="343434"/>
                    </w:rPr>
                    <w:t>г</w:t>
                  </w:r>
                  <w:proofErr w:type="gramStart"/>
                  <w:r w:rsidRPr="003C6E70">
                    <w:rPr>
                      <w:bCs/>
                      <w:color w:val="343434"/>
                    </w:rPr>
                    <w:t>.С</w:t>
                  </w:r>
                  <w:proofErr w:type="gramEnd"/>
                  <w:r w:rsidRPr="003C6E70">
                    <w:rPr>
                      <w:bCs/>
                      <w:color w:val="343434"/>
                    </w:rPr>
                    <w:t>амара</w:t>
                  </w:r>
                  <w:proofErr w:type="spellEnd"/>
                  <w:r w:rsidRPr="003C6E70">
                    <w:rPr>
                      <w:bCs/>
                      <w:color w:val="343434"/>
                    </w:rPr>
                    <w:t xml:space="preserve">, Промышленный район, </w:t>
                  </w:r>
                  <w:proofErr w:type="spellStart"/>
                  <w:r w:rsidRPr="003C6E70">
                    <w:rPr>
                      <w:bCs/>
                      <w:color w:val="343434"/>
                    </w:rPr>
                    <w:t>ул.Литвинова</w:t>
                  </w:r>
                  <w:proofErr w:type="spellEnd"/>
                  <w:r w:rsidRPr="003C6E70">
                    <w:rPr>
                      <w:bCs/>
                      <w:color w:val="343434"/>
                    </w:rPr>
                    <w:t xml:space="preserve">, д. б/н, в районе "Водрема-27", ГСК 705, гараж № 42 </w:t>
                  </w:r>
                </w:p>
              </w:tc>
            </w:tr>
          </w:tbl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63:0160734002:1570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Промышленный район, ул. Литвинова, 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д. б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/н, в районе "Водрема-27", ГСК-705, гараж № 35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63:01:0736003:905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 район, Корсунский переулок, д. 28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 Б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, ГСК 744, гараж №14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63:01:0736003:682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Самарская область, г. Самара, Промышленный район, ул. Боярова, ГСК-744, гараж № 8 </w:t>
                  </w:r>
                </w:p>
              </w:tc>
            </w:tr>
          </w:tbl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63:01:0000000:36435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город Самара ж/д станция 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Безымянка</w:t>
            </w:r>
            <w:proofErr w:type="spellEnd"/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63:01:0735001:599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 район, ул. Боярова, ГСК-744, гараж № 8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3C6E70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63:01:0735001:3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Российская Федерация, Самарская обл., г. Самара - ГСК 44 гараж 55 </w:t>
                  </w:r>
                </w:p>
              </w:tc>
            </w:tr>
          </w:tbl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63:01:0735001:660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Самарская область, городской округ Самара, Промышленный район, переулок Костромской </w:t>
                  </w:r>
                </w:p>
              </w:tc>
            </w:tr>
          </w:tbl>
          <w:p w:rsidR="003C6E70" w:rsidRPr="00AE731F" w:rsidRDefault="003C6E70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63:01:0000000:28429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город Самара, Железнодорожный, Промышленный, Советский районы, Заводское шоссе (в границах от ул. Авроры до ул. 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Земеца</w:t>
            </w:r>
            <w:proofErr w:type="spell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)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63:01:0737002:1593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Промышленный район, Заводское шоссе, 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д. б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/н, ГСК-804, гараж № 74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3C6E70" w:rsidP="003C6E70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63:01:0737002:1596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Российская Федерация, Самарская область, г. Самара, Промышленный район, Заводское шоссе, 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дом б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/н, ГСК-804, гараж № 73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63:01:0737002:51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обл., г. Самара - Заводское шоссе - ГСК-804 гараж 72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63:01:0737002:52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обл., г. Самара - Заводское шоссе - ГСК-804 гараж 72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63:01:0737002:601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 район, Заводское шоссе, ГСК-804, гараж № 72</w:t>
            </w:r>
          </w:p>
        </w:tc>
      </w:tr>
      <w:tr w:rsidR="003C6E70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63:01:0737002:2150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E70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Промышленный район, Заводское шоссе, 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б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/н, ГСК-804, гараж № 71</w:t>
            </w: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A721B3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63:01:0737002:615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 район, Заводское шоссе, ГСК - 804, гараж № 68</w:t>
            </w: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Российская Федерация, Самарская область, г. Самара, р-н Промышленный, ш. Заводское</w:t>
            </w: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63:01:0737002:611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Промышленный район, Заводское </w:t>
            </w: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lastRenderedPageBreak/>
              <w:t>шоссе, рядом с заводом "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Гидроавтоматика</w:t>
            </w:r>
            <w:proofErr w:type="spell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", ГСК-804, гараж № 32</w:t>
            </w: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63:01:0701002:644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область, г. Самара, Промышленный район, Заводское шоссе, рядом с заводом "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Гидроавтоматика</w:t>
            </w:r>
            <w:proofErr w:type="spell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", ГСК-804, гараж № 15</w:t>
            </w: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63:01:0737002:614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Самарская область, г. Самара, Промышленный район, Заводское шоссе, ГСК-804, гараж 10 </w:t>
                  </w:r>
                </w:p>
              </w:tc>
            </w:tr>
          </w:tbl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63:01:0000000:27984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Российская Федерация, Самарская область, г. Самара, Промышленный, Кировский районы, ул. Береговая</w:t>
            </w:r>
            <w:proofErr w:type="gramEnd"/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63:01:0000000:2382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</w:t>
            </w:r>
            <w:proofErr w:type="spell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г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.С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амара</w:t>
            </w:r>
            <w:proofErr w:type="spell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, Кировский, Промышленный районы, проспект Кирова (в границах от Заводского шоссе до берега реки Самара)</w:t>
            </w: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63:01:0739001:1016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 xml:space="preserve">Самарская область, г. Самара, </w:t>
            </w:r>
            <w:proofErr w:type="gramStart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Промышленный</w:t>
            </w:r>
            <w:proofErr w:type="gramEnd"/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, ул. Заводское шоссе</w:t>
            </w: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63:01:0739001:993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Самарская область, г. Самара, Промышленный район, Заводское шоссе </w:t>
                  </w:r>
                </w:p>
              </w:tc>
            </w:tr>
          </w:tbl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63:01:0739001:990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Самарская область, г. Самара, Промышленный район, Заводское шоссе </w:t>
                  </w:r>
                </w:p>
              </w:tc>
            </w:tr>
          </w:tbl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63:01:0739001:989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Самарская область, г. Самара, Промышленный район, Заводское шоссе </w:t>
                  </w:r>
                </w:p>
              </w:tc>
            </w:tr>
          </w:tbl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63:01:0739001:988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5000" w:type="pct"/>
              <w:jc w:val="center"/>
              <w:tblCellSpacing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8"/>
            </w:tblGrid>
            <w:tr w:rsidR="00A721B3" w:rsidRPr="00AE731F" w:rsidTr="00A721B3">
              <w:trPr>
                <w:tblCellSpacing w:w="60" w:type="dxa"/>
                <w:jc w:val="center"/>
              </w:trPr>
              <w:tc>
                <w:tcPr>
                  <w:tcW w:w="6678" w:type="dxa"/>
                  <w:noWrap/>
                  <w:hideMark/>
                </w:tcPr>
                <w:p w:rsidR="00A721B3" w:rsidRPr="00A721B3" w:rsidRDefault="00A721B3" w:rsidP="00AE731F">
                  <w:pPr>
                    <w:rPr>
                      <w:color w:val="343434"/>
                    </w:rPr>
                  </w:pPr>
                  <w:r w:rsidRPr="00A721B3">
                    <w:rPr>
                      <w:bCs/>
                      <w:color w:val="343434"/>
                    </w:rPr>
                    <w:t xml:space="preserve">Самарская область, г. Самара, Промышленный район, Заводское шоссе </w:t>
                  </w:r>
                </w:p>
              </w:tc>
            </w:tr>
          </w:tbl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</w:p>
        </w:tc>
      </w:tr>
      <w:tr w:rsidR="00A721B3" w:rsidRPr="00526A1A" w:rsidTr="004A6507">
        <w:trPr>
          <w:trHeight w:val="45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Default="00A721B3" w:rsidP="007F3501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63:01:0741002:666</w:t>
            </w:r>
          </w:p>
        </w:tc>
        <w:tc>
          <w:tcPr>
            <w:tcW w:w="7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21B3" w:rsidRPr="00AE731F" w:rsidRDefault="00A721B3" w:rsidP="00AE731F">
            <w:pPr>
              <w:pStyle w:val="a8"/>
              <w:spacing w:line="240" w:lineRule="auto"/>
              <w:ind w:left="0"/>
              <w:rPr>
                <w:rFonts w:ascii="Times New Roman" w:hAnsi="Times New Roman"/>
                <w:bCs/>
                <w:color w:val="343434"/>
                <w:sz w:val="24"/>
                <w:szCs w:val="24"/>
              </w:rPr>
            </w:pPr>
            <w:r w:rsidRPr="00AE731F">
              <w:rPr>
                <w:rFonts w:ascii="Times New Roman" w:hAnsi="Times New Roman"/>
                <w:bCs/>
                <w:color w:val="343434"/>
                <w:sz w:val="24"/>
                <w:szCs w:val="24"/>
              </w:rPr>
              <w:t>Самарская обл., г. Самара, Промышленный р-н, проспект Кирова, №53 "А"</w:t>
            </w:r>
          </w:p>
        </w:tc>
      </w:tr>
    </w:tbl>
    <w:p w:rsidR="00945912" w:rsidRDefault="00945912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5912" w:rsidRDefault="00945912" w:rsidP="00945912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убличны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устанавлива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тся в соответствии со Схемой территориального планирования Самарской области, утвержденной постановлением Правительства 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марской области от 13.12.2007 №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261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(размещена </w:t>
      </w:r>
      <w:r w:rsidRPr="00D2184E">
        <w:rPr>
          <w:rFonts w:ascii="Times New Roman" w:hAnsi="Times New Roman"/>
          <w:sz w:val="28"/>
          <w:szCs w:val="28"/>
        </w:rPr>
        <w:t>на официальном интернет-сайте Правительства Самарской</w:t>
      </w:r>
      <w:proofErr w:type="gramEnd"/>
      <w:r w:rsidRPr="00D2184E">
        <w:rPr>
          <w:rFonts w:ascii="Times New Roman" w:hAnsi="Times New Roman"/>
          <w:sz w:val="28"/>
          <w:szCs w:val="28"/>
        </w:rPr>
        <w:t xml:space="preserve"> области </w:t>
      </w:r>
      <w:hyperlink r:id="rId7" w:history="1">
        <w:r w:rsidRPr="00D2184E">
          <w:rPr>
            <w:rStyle w:val="a7"/>
            <w:rFonts w:ascii="Times New Roman" w:hAnsi="Times New Roman"/>
            <w:sz w:val="28"/>
            <w:szCs w:val="28"/>
          </w:rPr>
          <w:t>www.samregion.ru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размещения 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объект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>, являющ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ихся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тами</w:t>
      </w:r>
      <w:r w:rsidRPr="00D2184E"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регионального значения.</w:t>
      </w:r>
    </w:p>
    <w:p w:rsidR="00945912" w:rsidRDefault="00945912" w:rsidP="00945912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С поступившим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ходатайств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установлении публичн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прилагаемым к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им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описанием местоположения границ публичн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сервитут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 xml:space="preserve"> заинтересованные лица могут ознакомиться по адресу: Самарская область, г. Самара, ул. Скляренко, д. 20, </w:t>
      </w:r>
      <w:proofErr w:type="spellStart"/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A00242">
        <w:rPr>
          <w:rFonts w:ascii="Times New Roman" w:eastAsia="Times New Roman" w:hAnsi="Times New Roman"/>
          <w:sz w:val="28"/>
          <w:szCs w:val="28"/>
          <w:lang w:eastAsia="ru-RU"/>
        </w:rPr>
        <w:t>. 307. (пн. – пт. с 9.00 до 13.00).</w:t>
      </w:r>
    </w:p>
    <w:p w:rsidR="00CB08ED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lastRenderedPageBreak/>
        <w:t xml:space="preserve">Заявления об учете прав на земельные участки подаются в течение                    30 дней со дня опубликования сообщения в министерство имущественных отношений Самарской области через ящик корреспонденции, расположенный по адресу: г. Самара, ул. Скляренко, д. 20, либо почтовым отправлением по указанному адресу, а также по адресу электронной почты министерства: </w:t>
      </w:r>
      <w:hyperlink r:id="rId8" w:history="1">
        <w:r w:rsidRPr="00534882">
          <w:rPr>
            <w:rStyle w:val="a7"/>
            <w:rFonts w:ascii="Times New Roman" w:hAnsi="Times New Roman"/>
            <w:sz w:val="28"/>
            <w:szCs w:val="28"/>
          </w:rPr>
          <w:t>dio@samregion.ru</w:t>
        </w:r>
      </w:hyperlink>
      <w:r w:rsidRPr="00534882">
        <w:rPr>
          <w:rFonts w:ascii="Times New Roman" w:hAnsi="Times New Roman"/>
          <w:sz w:val="28"/>
          <w:szCs w:val="28"/>
        </w:rPr>
        <w:t xml:space="preserve">. </w:t>
      </w:r>
    </w:p>
    <w:p w:rsidR="00CB08ED" w:rsidRPr="00534882" w:rsidRDefault="00CB08ED" w:rsidP="00CB08ED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Дата окончания приема заявлений – </w:t>
      </w:r>
      <w:r w:rsidR="00AE731F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</w:t>
      </w:r>
      <w:r w:rsidR="00AE731F">
        <w:rPr>
          <w:rFonts w:ascii="Times New Roman" w:hAnsi="Times New Roman"/>
          <w:sz w:val="28"/>
          <w:szCs w:val="28"/>
        </w:rPr>
        <w:t>10</w:t>
      </w:r>
      <w:r w:rsidRPr="00534882">
        <w:rPr>
          <w:rFonts w:ascii="Times New Roman" w:hAnsi="Times New Roman"/>
          <w:sz w:val="28"/>
          <w:szCs w:val="28"/>
        </w:rPr>
        <w:t>.202</w:t>
      </w:r>
      <w:r w:rsidR="00371133">
        <w:rPr>
          <w:rFonts w:ascii="Times New Roman" w:hAnsi="Times New Roman"/>
          <w:sz w:val="28"/>
          <w:szCs w:val="28"/>
        </w:rPr>
        <w:t>1</w:t>
      </w:r>
      <w:r w:rsidRPr="00534882">
        <w:rPr>
          <w:rFonts w:ascii="Times New Roman" w:hAnsi="Times New Roman"/>
          <w:sz w:val="28"/>
          <w:szCs w:val="28"/>
        </w:rPr>
        <w:t>.</w:t>
      </w:r>
    </w:p>
    <w:p w:rsidR="003050C5" w:rsidRPr="00200E69" w:rsidRDefault="00CB08ED" w:rsidP="003050C5">
      <w:pPr>
        <w:pStyle w:val="a8"/>
        <w:shd w:val="clear" w:color="auto" w:fill="FFFFFF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34882">
        <w:rPr>
          <w:rFonts w:ascii="Times New Roman" w:hAnsi="Times New Roman"/>
          <w:sz w:val="28"/>
          <w:szCs w:val="28"/>
        </w:rPr>
        <w:t xml:space="preserve">Информация о </w:t>
      </w:r>
      <w:r w:rsidR="00945912" w:rsidRPr="00534882">
        <w:rPr>
          <w:rFonts w:ascii="Times New Roman" w:hAnsi="Times New Roman"/>
          <w:sz w:val="28"/>
          <w:szCs w:val="28"/>
        </w:rPr>
        <w:t>поступивш</w:t>
      </w:r>
      <w:r w:rsidR="00945912">
        <w:rPr>
          <w:rFonts w:ascii="Times New Roman" w:hAnsi="Times New Roman"/>
          <w:sz w:val="28"/>
          <w:szCs w:val="28"/>
        </w:rPr>
        <w:t>их</w:t>
      </w:r>
      <w:r w:rsidR="00945912" w:rsidRPr="00534882">
        <w:rPr>
          <w:rFonts w:ascii="Times New Roman" w:hAnsi="Times New Roman"/>
          <w:sz w:val="28"/>
          <w:szCs w:val="28"/>
        </w:rPr>
        <w:t xml:space="preserve"> ходатайств</w:t>
      </w:r>
      <w:r w:rsidR="00945912">
        <w:rPr>
          <w:rFonts w:ascii="Times New Roman" w:hAnsi="Times New Roman"/>
          <w:sz w:val="28"/>
          <w:szCs w:val="28"/>
        </w:rPr>
        <w:t>ах</w:t>
      </w:r>
      <w:r w:rsidR="00945912" w:rsidRPr="00534882">
        <w:rPr>
          <w:rFonts w:ascii="Times New Roman" w:hAnsi="Times New Roman"/>
          <w:sz w:val="28"/>
          <w:szCs w:val="28"/>
        </w:rPr>
        <w:t xml:space="preserve"> об установлении публичн</w:t>
      </w:r>
      <w:r w:rsidR="00945912">
        <w:rPr>
          <w:rFonts w:ascii="Times New Roman" w:hAnsi="Times New Roman"/>
          <w:sz w:val="28"/>
          <w:szCs w:val="28"/>
        </w:rPr>
        <w:t>ых</w:t>
      </w:r>
      <w:r w:rsidR="00945912" w:rsidRPr="00534882">
        <w:rPr>
          <w:rFonts w:ascii="Times New Roman" w:hAnsi="Times New Roman"/>
          <w:sz w:val="28"/>
          <w:szCs w:val="28"/>
        </w:rPr>
        <w:t xml:space="preserve"> сервитут</w:t>
      </w:r>
      <w:r w:rsidR="00945912">
        <w:rPr>
          <w:rFonts w:ascii="Times New Roman" w:hAnsi="Times New Roman"/>
          <w:sz w:val="28"/>
          <w:szCs w:val="28"/>
        </w:rPr>
        <w:t>ов</w:t>
      </w:r>
      <w:r w:rsidR="00945912" w:rsidRPr="00534882">
        <w:rPr>
          <w:rFonts w:ascii="Times New Roman" w:hAnsi="Times New Roman"/>
          <w:sz w:val="28"/>
          <w:szCs w:val="28"/>
        </w:rPr>
        <w:t xml:space="preserve"> </w:t>
      </w:r>
      <w:r w:rsidRPr="00534882">
        <w:rPr>
          <w:rFonts w:ascii="Times New Roman" w:hAnsi="Times New Roman"/>
          <w:sz w:val="28"/>
          <w:szCs w:val="28"/>
        </w:rPr>
        <w:t>размещена на официальных интернет-сайтах министерства имущественных отношений Самарской области (https://mio.samregion.ru),</w:t>
      </w:r>
      <w:r>
        <w:rPr>
          <w:sz w:val="28"/>
          <w:szCs w:val="28"/>
        </w:rPr>
        <w:t xml:space="preserve"> </w:t>
      </w:r>
      <w:r w:rsidRPr="00A00242">
        <w:rPr>
          <w:rFonts w:ascii="Times New Roman" w:hAnsi="Times New Roman"/>
          <w:sz w:val="28"/>
          <w:szCs w:val="28"/>
        </w:rPr>
        <w:t>ад</w:t>
      </w:r>
      <w:r w:rsidRPr="009752D1">
        <w:rPr>
          <w:rFonts w:ascii="Times New Roman" w:hAnsi="Times New Roman"/>
          <w:sz w:val="28"/>
          <w:szCs w:val="28"/>
        </w:rPr>
        <w:t>министраци</w:t>
      </w:r>
      <w:r w:rsidR="00AE731F">
        <w:rPr>
          <w:rFonts w:ascii="Times New Roman" w:hAnsi="Times New Roman"/>
          <w:sz w:val="28"/>
          <w:szCs w:val="28"/>
        </w:rPr>
        <w:t>и</w:t>
      </w:r>
      <w:r w:rsidR="00DD1324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AE731F">
        <w:rPr>
          <w:rFonts w:ascii="Times New Roman" w:hAnsi="Times New Roman"/>
          <w:sz w:val="28"/>
          <w:szCs w:val="28"/>
        </w:rPr>
        <w:t>Самара</w:t>
      </w:r>
      <w:r w:rsidR="00DD1324">
        <w:rPr>
          <w:rFonts w:ascii="Times New Roman" w:hAnsi="Times New Roman"/>
          <w:sz w:val="28"/>
          <w:szCs w:val="28"/>
        </w:rPr>
        <w:t xml:space="preserve"> (</w:t>
      </w:r>
      <w:r w:rsidR="00AE731F" w:rsidRPr="00AE731F">
        <w:rPr>
          <w:rFonts w:ascii="Times New Roman" w:hAnsi="Times New Roman"/>
          <w:sz w:val="28"/>
          <w:szCs w:val="28"/>
        </w:rPr>
        <w:t>http://www.samadm.ru</w:t>
      </w:r>
      <w:bookmarkStart w:id="3" w:name="_GoBack"/>
      <w:bookmarkEnd w:id="3"/>
      <w:r w:rsidR="00AE731F">
        <w:rPr>
          <w:rFonts w:ascii="Times New Roman" w:hAnsi="Times New Roman"/>
          <w:sz w:val="28"/>
          <w:szCs w:val="28"/>
        </w:rPr>
        <w:t>).</w:t>
      </w:r>
    </w:p>
    <w:sectPr w:rsidR="003050C5" w:rsidRPr="00200E69" w:rsidSect="00CF6D07">
      <w:headerReference w:type="even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81D" w:rsidRDefault="00A4081D">
      <w:r>
        <w:separator/>
      </w:r>
    </w:p>
  </w:endnote>
  <w:endnote w:type="continuationSeparator" w:id="0">
    <w:p w:rsidR="00A4081D" w:rsidRDefault="00A40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81D" w:rsidRDefault="00A4081D">
      <w:r>
        <w:separator/>
      </w:r>
    </w:p>
  </w:footnote>
  <w:footnote w:type="continuationSeparator" w:id="0">
    <w:p w:rsidR="00A4081D" w:rsidRDefault="00A40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F2" w:rsidRDefault="00A238F2" w:rsidP="00A238F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38F2" w:rsidRDefault="00A238F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ED"/>
    <w:rsid w:val="00007661"/>
    <w:rsid w:val="000A70B8"/>
    <w:rsid w:val="000B268A"/>
    <w:rsid w:val="000C7ACE"/>
    <w:rsid w:val="0015284B"/>
    <w:rsid w:val="003050C5"/>
    <w:rsid w:val="00371133"/>
    <w:rsid w:val="0038376B"/>
    <w:rsid w:val="003B21DC"/>
    <w:rsid w:val="003C6E70"/>
    <w:rsid w:val="004A6507"/>
    <w:rsid w:val="004B2197"/>
    <w:rsid w:val="00536255"/>
    <w:rsid w:val="00614A59"/>
    <w:rsid w:val="00625930"/>
    <w:rsid w:val="007544A5"/>
    <w:rsid w:val="007F3501"/>
    <w:rsid w:val="00945912"/>
    <w:rsid w:val="009E1749"/>
    <w:rsid w:val="00A238F2"/>
    <w:rsid w:val="00A4081D"/>
    <w:rsid w:val="00A721B3"/>
    <w:rsid w:val="00AE731F"/>
    <w:rsid w:val="00B906FA"/>
    <w:rsid w:val="00BC6A2B"/>
    <w:rsid w:val="00BF08FF"/>
    <w:rsid w:val="00C25C1E"/>
    <w:rsid w:val="00CB08ED"/>
    <w:rsid w:val="00CB75D2"/>
    <w:rsid w:val="00CF6D07"/>
    <w:rsid w:val="00DC2C3A"/>
    <w:rsid w:val="00DD1324"/>
    <w:rsid w:val="00DD7F09"/>
    <w:rsid w:val="00E11B8F"/>
    <w:rsid w:val="00F2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8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rsid w:val="00CB0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B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08ED"/>
  </w:style>
  <w:style w:type="character" w:styleId="a7">
    <w:name w:val="Hyperlink"/>
    <w:rsid w:val="00CB08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3050C5"/>
    <w:rPr>
      <w:color w:val="800080" w:themeColor="followedHyperlink"/>
      <w:u w:val="single"/>
    </w:rPr>
  </w:style>
  <w:style w:type="character" w:customStyle="1" w:styleId="13pt">
    <w:name w:val="Основной текст + 13 pt"/>
    <w:aliases w:val="Не полужирный5,Интервал 0 pt4,Масштаб 50%"/>
    <w:basedOn w:val="a0"/>
    <w:uiPriority w:val="99"/>
    <w:rsid w:val="007F3501"/>
    <w:rPr>
      <w:rFonts w:ascii="Times New Roman" w:hAnsi="Times New Roman" w:cs="Times New Roman"/>
      <w:spacing w:val="0"/>
      <w:w w:val="50"/>
      <w:sz w:val="26"/>
      <w:szCs w:val="26"/>
      <w:u w:val="none"/>
    </w:rPr>
  </w:style>
  <w:style w:type="character" w:customStyle="1" w:styleId="11">
    <w:name w:val="Основной текст Знак1"/>
    <w:basedOn w:val="a0"/>
    <w:link w:val="aa"/>
    <w:uiPriority w:val="99"/>
    <w:rsid w:val="00614A5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styleId="aa">
    <w:name w:val="Body Text"/>
    <w:basedOn w:val="a"/>
    <w:link w:val="11"/>
    <w:uiPriority w:val="99"/>
    <w:rsid w:val="00614A59"/>
    <w:pPr>
      <w:widowControl w:val="0"/>
      <w:shd w:val="clear" w:color="auto" w:fill="FFFFFF"/>
      <w:spacing w:line="259" w:lineRule="exact"/>
      <w:jc w:val="both"/>
    </w:pPr>
    <w:rPr>
      <w:rFonts w:eastAsiaTheme="minorHAnsi"/>
      <w:b/>
      <w:bCs/>
      <w:spacing w:val="-10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61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08ED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08E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3">
    <w:name w:val="Знак Знак Знак"/>
    <w:basedOn w:val="a"/>
    <w:rsid w:val="00CB08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CB08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08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B08ED"/>
  </w:style>
  <w:style w:type="character" w:styleId="a7">
    <w:name w:val="Hyperlink"/>
    <w:rsid w:val="00CB08E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CB08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837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3050C5"/>
    <w:rPr>
      <w:color w:val="800080" w:themeColor="followedHyperlink"/>
      <w:u w:val="single"/>
    </w:rPr>
  </w:style>
  <w:style w:type="character" w:customStyle="1" w:styleId="13pt">
    <w:name w:val="Основной текст + 13 pt"/>
    <w:aliases w:val="Не полужирный5,Интервал 0 pt4,Масштаб 50%"/>
    <w:basedOn w:val="a0"/>
    <w:uiPriority w:val="99"/>
    <w:rsid w:val="007F3501"/>
    <w:rPr>
      <w:rFonts w:ascii="Times New Roman" w:hAnsi="Times New Roman" w:cs="Times New Roman"/>
      <w:spacing w:val="0"/>
      <w:w w:val="50"/>
      <w:sz w:val="26"/>
      <w:szCs w:val="26"/>
      <w:u w:val="none"/>
    </w:rPr>
  </w:style>
  <w:style w:type="character" w:customStyle="1" w:styleId="11">
    <w:name w:val="Основной текст Знак1"/>
    <w:basedOn w:val="a0"/>
    <w:link w:val="aa"/>
    <w:uiPriority w:val="99"/>
    <w:rsid w:val="00614A59"/>
    <w:rPr>
      <w:rFonts w:ascii="Times New Roman" w:hAnsi="Times New Roman" w:cs="Times New Roman"/>
      <w:b/>
      <w:bCs/>
      <w:spacing w:val="-10"/>
      <w:sz w:val="23"/>
      <w:szCs w:val="23"/>
      <w:shd w:val="clear" w:color="auto" w:fill="FFFFFF"/>
    </w:rPr>
  </w:style>
  <w:style w:type="paragraph" w:styleId="aa">
    <w:name w:val="Body Text"/>
    <w:basedOn w:val="a"/>
    <w:link w:val="11"/>
    <w:uiPriority w:val="99"/>
    <w:rsid w:val="00614A59"/>
    <w:pPr>
      <w:widowControl w:val="0"/>
      <w:shd w:val="clear" w:color="auto" w:fill="FFFFFF"/>
      <w:spacing w:line="259" w:lineRule="exact"/>
      <w:jc w:val="both"/>
    </w:pPr>
    <w:rPr>
      <w:rFonts w:eastAsiaTheme="minorHAnsi"/>
      <w:b/>
      <w:bCs/>
      <w:spacing w:val="-10"/>
      <w:sz w:val="23"/>
      <w:szCs w:val="23"/>
      <w:lang w:eastAsia="en-US"/>
    </w:rPr>
  </w:style>
  <w:style w:type="character" w:customStyle="1" w:styleId="ab">
    <w:name w:val="Основной текст Знак"/>
    <w:basedOn w:val="a0"/>
    <w:uiPriority w:val="99"/>
    <w:semiHidden/>
    <w:rsid w:val="00614A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o@samregion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mregion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Г. Лелюх</dc:creator>
  <cp:lastModifiedBy>Евгения Г. Лелюх</cp:lastModifiedBy>
  <cp:revision>4</cp:revision>
  <dcterms:created xsi:type="dcterms:W3CDTF">2021-05-27T12:18:00Z</dcterms:created>
  <dcterms:modified xsi:type="dcterms:W3CDTF">2021-09-17T07:41:00Z</dcterms:modified>
</cp:coreProperties>
</file>