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210814">
        <w:rPr>
          <w:sz w:val="28"/>
          <w:szCs w:val="28"/>
        </w:rPr>
        <w:t>29-19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F5467B">
        <w:rPr>
          <w:sz w:val="28"/>
          <w:szCs w:val="28"/>
        </w:rPr>
        <w:t>:6</w:t>
      </w:r>
      <w:r w:rsidR="00A81BAB">
        <w:rPr>
          <w:sz w:val="28"/>
          <w:szCs w:val="28"/>
        </w:rPr>
        <w:t>2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«Гидроавтоматика»</w:t>
      </w:r>
      <w:r w:rsidR="00A81BAB">
        <w:rPr>
          <w:sz w:val="28"/>
          <w:szCs w:val="28"/>
        </w:rPr>
        <w:t>, гараж № 33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432BDF" w:rsidRDefault="00B36FCD" w:rsidP="00432BDF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432BDF">
        <w:rPr>
          <w:color w:val="000000"/>
          <w:sz w:val="28"/>
          <w:szCs w:val="28"/>
        </w:rPr>
        <w:t xml:space="preserve">копия списка владельцев гаражей ГСК № 785, копия плана установления границ земельного участка занимаемого индивидуальным гаражом гр-ки Гребенкиной Н.А., копия постановления № </w:t>
      </w:r>
      <w:r w:rsidR="00432BDF">
        <w:rPr>
          <w:color w:val="000000"/>
          <w:sz w:val="28"/>
          <w:szCs w:val="28"/>
        </w:rPr>
        <w:lastRenderedPageBreak/>
        <w:t xml:space="preserve">266 от 12.03.1996г., копия свидетельства о государственной регистрации права  на гараж от 26.03.2013г. 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904" w:rsidRPr="008579AE">
        <w:rPr>
          <w:sz w:val="28"/>
          <w:szCs w:val="28"/>
        </w:rPr>
        <w:t xml:space="preserve">Контроль за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Главы Промышленного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Т.Э. Куклева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1081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10814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32BDF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2711B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81BAB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5467B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df23d914-ff98-49a6-8104-d8983f8473ad"/>
    <ds:schemaRef ds:uri="http://schemas.microsoft.com/sharepoint/v3"/>
    <ds:schemaRef ds:uri="http://schemas.openxmlformats.org/package/2006/metadata/core-properties"/>
    <ds:schemaRef ds:uri="9be64f31-e69b-4f21-921c-b3b3383c8c7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4</cp:revision>
  <cp:lastPrinted>2021-11-10T06:30:00Z</cp:lastPrinted>
  <dcterms:created xsi:type="dcterms:W3CDTF">2021-11-25T06:59:00Z</dcterms:created>
  <dcterms:modified xsi:type="dcterms:W3CDTF">2021-11-29T06:17:00Z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