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EF" w:rsidRPr="007035EF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ТРЕБОВАНИЕ</w:t>
      </w:r>
    </w:p>
    <w:p w:rsidR="00CA7DD3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к владельцам объектов</w:t>
      </w:r>
    </w:p>
    <w:p w:rsidR="007035EF" w:rsidRPr="00F65CB0" w:rsidRDefault="007035EF" w:rsidP="00B43BC4">
      <w:pPr>
        <w:spacing w:line="360" w:lineRule="auto"/>
        <w:jc w:val="center"/>
        <w:rPr>
          <w:b/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708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Промышленного внутригородского района городского округа Самара сообщает, что в рамках исполнения полномочий по выявлению, демонтажу, вывозу и хранению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утвержденных Постановлением №53 от 11.02.2022, будут осуществлены действия по принудительному демонтажу следующих объектов:</w:t>
      </w:r>
    </w:p>
    <w:p w:rsidR="007035EF" w:rsidRPr="00F65CB0" w:rsidRDefault="007035EF">
      <w:pPr>
        <w:rPr>
          <w:sz w:val="26"/>
          <w:szCs w:val="26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3236"/>
        <w:gridCol w:w="5415"/>
      </w:tblGrid>
      <w:tr w:rsidR="007035EF" w:rsidRPr="00F65CB0" w:rsidTr="00E461F1">
        <w:trPr>
          <w:cantSplit/>
          <w:trHeight w:val="582"/>
        </w:trPr>
        <w:tc>
          <w:tcPr>
            <w:tcW w:w="268" w:type="pct"/>
            <w:vAlign w:val="center"/>
          </w:tcPr>
          <w:p w:rsidR="007035EF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</w:p>
          <w:p w:rsidR="00E461F1" w:rsidRPr="00F65CB0" w:rsidRDefault="00E461F1" w:rsidP="00E461F1">
            <w:pPr>
              <w:keepNext/>
              <w:keepLines/>
              <w:widowControl w:val="0"/>
              <w:suppressAutoHyphens/>
              <w:ind w:left="-6" w:firstLine="6"/>
              <w:rPr>
                <w:sz w:val="26"/>
                <w:szCs w:val="26"/>
              </w:rPr>
            </w:pPr>
          </w:p>
        </w:tc>
        <w:tc>
          <w:tcPr>
            <w:tcW w:w="1770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Вид объекта</w:t>
            </w:r>
          </w:p>
        </w:tc>
        <w:tc>
          <w:tcPr>
            <w:tcW w:w="2962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Адрес места размещения объекта</w:t>
            </w:r>
          </w:p>
        </w:tc>
      </w:tr>
      <w:tr w:rsidR="00E568F5" w:rsidRPr="00F65CB0" w:rsidTr="00E461F1">
        <w:trPr>
          <w:cantSplit/>
          <w:trHeight w:val="544"/>
        </w:trPr>
        <w:tc>
          <w:tcPr>
            <w:tcW w:w="268" w:type="pct"/>
            <w:vAlign w:val="center"/>
          </w:tcPr>
          <w:p w:rsidR="00E568F5" w:rsidRDefault="00501B3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70" w:type="pct"/>
            <w:vAlign w:val="center"/>
          </w:tcPr>
          <w:p w:rsidR="00E568F5" w:rsidRPr="00E568F5" w:rsidRDefault="00D91A8A" w:rsidP="00E13B3B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D91A8A">
              <w:rPr>
                <w:color w:val="000000"/>
                <w:sz w:val="28"/>
                <w:szCs w:val="28"/>
              </w:rPr>
              <w:t>забор</w:t>
            </w:r>
          </w:p>
        </w:tc>
        <w:tc>
          <w:tcPr>
            <w:tcW w:w="2962" w:type="pct"/>
            <w:vAlign w:val="center"/>
          </w:tcPr>
          <w:p w:rsidR="00E568F5" w:rsidRPr="00E461F1" w:rsidRDefault="00D91A8A" w:rsidP="00E461F1">
            <w:pPr>
              <w:jc w:val="center"/>
              <w:rPr>
                <w:color w:val="000000"/>
                <w:sz w:val="28"/>
                <w:szCs w:val="28"/>
              </w:rPr>
            </w:pPr>
            <w:r w:rsidRPr="00D91A8A">
              <w:rPr>
                <w:color w:val="000000"/>
                <w:sz w:val="28"/>
                <w:szCs w:val="28"/>
              </w:rPr>
              <w:t>г. Самара, Промышленный район,  ул. Губанова, д. 21.</w:t>
            </w:r>
          </w:p>
        </w:tc>
      </w:tr>
      <w:tr w:rsidR="00C211A8" w:rsidRPr="00F65CB0" w:rsidTr="00E461F1">
        <w:trPr>
          <w:cantSplit/>
          <w:trHeight w:val="544"/>
        </w:trPr>
        <w:tc>
          <w:tcPr>
            <w:tcW w:w="268" w:type="pct"/>
            <w:vAlign w:val="center"/>
          </w:tcPr>
          <w:p w:rsidR="00C211A8" w:rsidRDefault="00C211A8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70" w:type="pct"/>
            <w:vAlign w:val="center"/>
          </w:tcPr>
          <w:p w:rsidR="007E0529" w:rsidRPr="00D91A8A" w:rsidRDefault="00D91A8A" w:rsidP="00943617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91A8A">
              <w:rPr>
                <w:color w:val="000000"/>
                <w:sz w:val="28"/>
                <w:szCs w:val="28"/>
              </w:rPr>
              <w:t>будка "Охраны"</w:t>
            </w:r>
            <w:r>
              <w:rPr>
                <w:color w:val="000000"/>
                <w:sz w:val="28"/>
                <w:szCs w:val="28"/>
                <w:lang w:val="en-US"/>
              </w:rPr>
              <w:t>- 2</w:t>
            </w: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962" w:type="pct"/>
            <w:vAlign w:val="center"/>
          </w:tcPr>
          <w:p w:rsidR="00C211A8" w:rsidRPr="00E461F1" w:rsidRDefault="00D91A8A" w:rsidP="00943617">
            <w:pPr>
              <w:jc w:val="center"/>
              <w:rPr>
                <w:color w:val="000000"/>
                <w:sz w:val="28"/>
                <w:szCs w:val="28"/>
              </w:rPr>
            </w:pPr>
            <w:r w:rsidRPr="00D91A8A">
              <w:rPr>
                <w:color w:val="000000"/>
                <w:sz w:val="28"/>
                <w:szCs w:val="28"/>
              </w:rPr>
              <w:t>г. Самара, Промышленный район,  ул. Губанова, д. 21.</w:t>
            </w:r>
          </w:p>
        </w:tc>
      </w:tr>
      <w:tr w:rsidR="00943617" w:rsidRPr="00F65CB0" w:rsidTr="00E461F1">
        <w:trPr>
          <w:cantSplit/>
          <w:trHeight w:val="544"/>
        </w:trPr>
        <w:tc>
          <w:tcPr>
            <w:tcW w:w="268" w:type="pct"/>
            <w:vAlign w:val="center"/>
          </w:tcPr>
          <w:p w:rsidR="00943617" w:rsidRDefault="00943617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70" w:type="pct"/>
            <w:vAlign w:val="center"/>
          </w:tcPr>
          <w:p w:rsidR="00943617" w:rsidRDefault="00A025EA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Шлагбау</w:t>
            </w:r>
            <w:r w:rsidR="00D91A8A" w:rsidRPr="00D91A8A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91A8A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91A8A">
              <w:rPr>
                <w:color w:val="000000"/>
                <w:sz w:val="28"/>
                <w:szCs w:val="28"/>
              </w:rPr>
              <w:t>2шт.</w:t>
            </w:r>
            <w:bookmarkStart w:id="0" w:name="_GoBack"/>
            <w:bookmarkEnd w:id="0"/>
          </w:p>
        </w:tc>
        <w:tc>
          <w:tcPr>
            <w:tcW w:w="2962" w:type="pct"/>
            <w:vAlign w:val="center"/>
          </w:tcPr>
          <w:p w:rsidR="00943617" w:rsidRPr="007213B9" w:rsidRDefault="00D91A8A" w:rsidP="00E461F1">
            <w:pPr>
              <w:jc w:val="center"/>
              <w:rPr>
                <w:color w:val="000000"/>
                <w:sz w:val="28"/>
                <w:szCs w:val="28"/>
              </w:rPr>
            </w:pPr>
            <w:r w:rsidRPr="00D91A8A">
              <w:rPr>
                <w:color w:val="000000"/>
                <w:sz w:val="28"/>
                <w:szCs w:val="28"/>
              </w:rPr>
              <w:t>г. Самара, Промышленный район,  ул. Губанова, д. 21.</w:t>
            </w:r>
          </w:p>
        </w:tc>
      </w:tr>
      <w:tr w:rsidR="00943617" w:rsidRPr="00F65CB0" w:rsidTr="00E461F1">
        <w:trPr>
          <w:cantSplit/>
          <w:trHeight w:val="544"/>
        </w:trPr>
        <w:tc>
          <w:tcPr>
            <w:tcW w:w="268" w:type="pct"/>
            <w:vAlign w:val="center"/>
          </w:tcPr>
          <w:p w:rsidR="00943617" w:rsidRDefault="00943617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70" w:type="pct"/>
            <w:vAlign w:val="center"/>
          </w:tcPr>
          <w:p w:rsidR="00943617" w:rsidRDefault="00D91A8A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АГЗС</w:t>
            </w:r>
          </w:p>
        </w:tc>
        <w:tc>
          <w:tcPr>
            <w:tcW w:w="2962" w:type="pct"/>
            <w:vAlign w:val="center"/>
          </w:tcPr>
          <w:p w:rsidR="00943617" w:rsidRDefault="00391F19" w:rsidP="00D91A8A">
            <w:pPr>
              <w:jc w:val="center"/>
              <w:rPr>
                <w:color w:val="000000"/>
                <w:sz w:val="28"/>
                <w:szCs w:val="28"/>
              </w:rPr>
            </w:pPr>
            <w:r w:rsidRPr="00391F19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91F19">
              <w:rPr>
                <w:color w:val="000000"/>
                <w:sz w:val="28"/>
                <w:szCs w:val="28"/>
              </w:rPr>
              <w:t xml:space="preserve">Самара, Промышленный район, </w:t>
            </w:r>
            <w:r w:rsidR="00D91A8A">
              <w:rPr>
                <w:color w:val="000000"/>
                <w:sz w:val="28"/>
                <w:szCs w:val="28"/>
              </w:rPr>
              <w:t>Заводское шоссе 70 Б.</w:t>
            </w:r>
          </w:p>
        </w:tc>
      </w:tr>
    </w:tbl>
    <w:p w:rsidR="00D91A8A" w:rsidRDefault="00D91A8A" w:rsidP="00B43BC4">
      <w:pPr>
        <w:spacing w:line="360" w:lineRule="auto"/>
        <w:ind w:firstLine="567"/>
        <w:jc w:val="both"/>
        <w:rPr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Указанные объекты внесены в Реестр некапитальных строений, сооружений (в том числе временных построек, киосков, навесов, временных сооружений для хранения автотранспортных средств)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подлежащих демонтажу, вывозу, хранению и по истечении семи дней с момента размещения данного сообщения будут подлежать принудительному демонтажу.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lastRenderedPageBreak/>
        <w:t>Администрация района предлагает Вам добровольно, своими силами и за свой счет в семидневный срок вывезти самовольно установленный объект.</w:t>
      </w:r>
    </w:p>
    <w:p w:rsidR="00D04808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При неисполнении требования о добровольном вывозе самовольно установленного объекта Администрацией района в рамках полномочий предполагается проведение мероприятий по принудительному демонтажу и вывозу указанных объектов.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Возмещение затрат, понесенных Администрацией района на проведение указанных работ, будет возложено на владельца демонтируемого объекта.</w:t>
      </w:r>
    </w:p>
    <w:p w:rsidR="00F65CB0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При наличии правоустанавливающих документов на земельный участок предлагаем Вам представить их уполномоченному лицу Администрации Промышленного внутригородск</w:t>
      </w:r>
      <w:r w:rsidR="00A35B8F">
        <w:rPr>
          <w:sz w:val="26"/>
          <w:szCs w:val="26"/>
        </w:rPr>
        <w:t>ого района по адресу: г. Самара,</w:t>
      </w:r>
      <w:r w:rsidRPr="00F65CB0">
        <w:rPr>
          <w:sz w:val="26"/>
          <w:szCs w:val="26"/>
        </w:rPr>
        <w:t xml:space="preserve"> ул. </w:t>
      </w:r>
      <w:proofErr w:type="spellStart"/>
      <w:r w:rsidRPr="00F65CB0">
        <w:rPr>
          <w:sz w:val="26"/>
          <w:szCs w:val="26"/>
        </w:rPr>
        <w:t>Краснодонская</w:t>
      </w:r>
      <w:proofErr w:type="spellEnd"/>
      <w:r w:rsidRPr="00F65CB0">
        <w:rPr>
          <w:sz w:val="26"/>
          <w:szCs w:val="26"/>
        </w:rPr>
        <w:t xml:space="preserve">, д.32, </w:t>
      </w:r>
      <w:proofErr w:type="spellStart"/>
      <w:r w:rsidRPr="00F65CB0">
        <w:rPr>
          <w:sz w:val="26"/>
          <w:szCs w:val="26"/>
        </w:rPr>
        <w:t>каб</w:t>
      </w:r>
      <w:proofErr w:type="spellEnd"/>
      <w:r w:rsidRPr="00F65CB0">
        <w:rPr>
          <w:sz w:val="26"/>
          <w:szCs w:val="26"/>
        </w:rPr>
        <w:t xml:space="preserve">. </w:t>
      </w:r>
      <w:r w:rsidR="004B6742" w:rsidRPr="00F65CB0">
        <w:rPr>
          <w:sz w:val="26"/>
          <w:szCs w:val="26"/>
        </w:rPr>
        <w:t>117</w:t>
      </w:r>
      <w:r w:rsidRPr="00F65CB0">
        <w:rPr>
          <w:sz w:val="26"/>
          <w:szCs w:val="26"/>
        </w:rPr>
        <w:t>, тел. 995-</w:t>
      </w:r>
      <w:r w:rsidR="004B6742" w:rsidRPr="00F65CB0">
        <w:rPr>
          <w:sz w:val="26"/>
          <w:szCs w:val="26"/>
        </w:rPr>
        <w:t>68-92</w:t>
      </w:r>
      <w:r w:rsidRPr="00F65CB0">
        <w:rPr>
          <w:sz w:val="26"/>
          <w:szCs w:val="26"/>
        </w:rPr>
        <w:t>.</w:t>
      </w: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F131A3" w:rsidRPr="00F65CB0" w:rsidRDefault="004B6742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Заместитель Главы </w:t>
      </w:r>
      <w:r w:rsidR="00F131A3" w:rsidRPr="00F65CB0">
        <w:rPr>
          <w:sz w:val="26"/>
          <w:szCs w:val="26"/>
        </w:rPr>
        <w:t xml:space="preserve">Промышленного </w:t>
      </w:r>
    </w:p>
    <w:p w:rsidR="00F131A3" w:rsidRPr="00F65CB0" w:rsidRDefault="00F131A3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внутригородского района</w:t>
      </w:r>
    </w:p>
    <w:p w:rsidR="007035EF" w:rsidRPr="00F65CB0" w:rsidRDefault="00F131A3" w:rsidP="004B6742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городского округа Самара                                   </w:t>
      </w:r>
      <w:r w:rsidR="002302C9">
        <w:rPr>
          <w:sz w:val="26"/>
          <w:szCs w:val="26"/>
        </w:rPr>
        <w:t xml:space="preserve">        </w:t>
      </w:r>
      <w:r w:rsidRPr="00F65CB0">
        <w:rPr>
          <w:sz w:val="26"/>
          <w:szCs w:val="26"/>
        </w:rPr>
        <w:t xml:space="preserve">           </w:t>
      </w:r>
      <w:r w:rsidR="00EC7660" w:rsidRPr="00F65CB0">
        <w:rPr>
          <w:sz w:val="26"/>
          <w:szCs w:val="26"/>
        </w:rPr>
        <w:t xml:space="preserve">                   </w:t>
      </w:r>
      <w:r w:rsidR="002302C9">
        <w:rPr>
          <w:sz w:val="26"/>
          <w:szCs w:val="26"/>
        </w:rPr>
        <w:t xml:space="preserve">А.В. </w:t>
      </w:r>
      <w:proofErr w:type="spellStart"/>
      <w:r w:rsidR="002302C9">
        <w:rPr>
          <w:sz w:val="26"/>
          <w:szCs w:val="26"/>
        </w:rPr>
        <w:t>Свирень</w:t>
      </w:r>
      <w:proofErr w:type="spellEnd"/>
    </w:p>
    <w:sectPr w:rsidR="007035EF" w:rsidRPr="00F65CB0" w:rsidSect="00D0480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08"/>
    <w:rsid w:val="00036D6E"/>
    <w:rsid w:val="000E44A6"/>
    <w:rsid w:val="00137E43"/>
    <w:rsid w:val="001A61FB"/>
    <w:rsid w:val="002302C9"/>
    <w:rsid w:val="002334DF"/>
    <w:rsid w:val="00233CB9"/>
    <w:rsid w:val="00254415"/>
    <w:rsid w:val="003642D6"/>
    <w:rsid w:val="00384680"/>
    <w:rsid w:val="00391F19"/>
    <w:rsid w:val="00415BC4"/>
    <w:rsid w:val="004B41E3"/>
    <w:rsid w:val="004B6742"/>
    <w:rsid w:val="00501B3F"/>
    <w:rsid w:val="005525D5"/>
    <w:rsid w:val="00591FDC"/>
    <w:rsid w:val="006548C4"/>
    <w:rsid w:val="00683081"/>
    <w:rsid w:val="006B5283"/>
    <w:rsid w:val="007035EF"/>
    <w:rsid w:val="007213B9"/>
    <w:rsid w:val="007850E4"/>
    <w:rsid w:val="007C584A"/>
    <w:rsid w:val="007D3B1B"/>
    <w:rsid w:val="007E0529"/>
    <w:rsid w:val="00820A8F"/>
    <w:rsid w:val="00837962"/>
    <w:rsid w:val="00887037"/>
    <w:rsid w:val="00904807"/>
    <w:rsid w:val="00925D9C"/>
    <w:rsid w:val="00943617"/>
    <w:rsid w:val="009477CF"/>
    <w:rsid w:val="009A086A"/>
    <w:rsid w:val="00A025EA"/>
    <w:rsid w:val="00A35B8F"/>
    <w:rsid w:val="00A80F16"/>
    <w:rsid w:val="00AA5EDF"/>
    <w:rsid w:val="00AA6608"/>
    <w:rsid w:val="00B30E37"/>
    <w:rsid w:val="00B43BC4"/>
    <w:rsid w:val="00B870E7"/>
    <w:rsid w:val="00BC590F"/>
    <w:rsid w:val="00C211A8"/>
    <w:rsid w:val="00C262C8"/>
    <w:rsid w:val="00CA7DD3"/>
    <w:rsid w:val="00CD6A38"/>
    <w:rsid w:val="00D04808"/>
    <w:rsid w:val="00D4370F"/>
    <w:rsid w:val="00D91A8A"/>
    <w:rsid w:val="00DD0233"/>
    <w:rsid w:val="00DE1E45"/>
    <w:rsid w:val="00E05A5D"/>
    <w:rsid w:val="00E13B3B"/>
    <w:rsid w:val="00E461F1"/>
    <w:rsid w:val="00E568F5"/>
    <w:rsid w:val="00E674BD"/>
    <w:rsid w:val="00EC7660"/>
    <w:rsid w:val="00F131A3"/>
    <w:rsid w:val="00F17B18"/>
    <w:rsid w:val="00F65CB0"/>
    <w:rsid w:val="00F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2546B"/>
  <w15:docId w15:val="{F7B23228-50FB-4C78-83E6-030348A1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Инна Владимировна</dc:creator>
  <cp:lastModifiedBy>Алексей Николаевич Желонкин</cp:lastModifiedBy>
  <cp:revision>3</cp:revision>
  <cp:lastPrinted>2023-10-19T10:48:00Z</cp:lastPrinted>
  <dcterms:created xsi:type="dcterms:W3CDTF">2023-10-19T10:46:00Z</dcterms:created>
  <dcterms:modified xsi:type="dcterms:W3CDTF">2023-10-19T11:56:00Z</dcterms:modified>
</cp:coreProperties>
</file>