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49" w:rsidRPr="006F5DAB" w:rsidRDefault="006F5DAB" w:rsidP="006F5DAB">
      <w:pPr>
        <w:jc w:val="center"/>
        <w:rPr>
          <w:sz w:val="40"/>
          <w:szCs w:val="40"/>
        </w:rPr>
      </w:pPr>
      <w:r w:rsidRPr="006F5DAB">
        <w:rPr>
          <w:sz w:val="40"/>
          <w:szCs w:val="40"/>
        </w:rPr>
        <w:t xml:space="preserve">Обращение к предпринимателям, объекты которых расположены </w:t>
      </w:r>
      <w:r w:rsidR="00F90F79" w:rsidRPr="006F5DAB">
        <w:rPr>
          <w:sz w:val="40"/>
          <w:szCs w:val="40"/>
        </w:rPr>
        <w:t xml:space="preserve">  </w:t>
      </w:r>
      <w:r w:rsidRPr="006F5DAB">
        <w:rPr>
          <w:sz w:val="40"/>
          <w:szCs w:val="40"/>
        </w:rPr>
        <w:t>в</w:t>
      </w:r>
      <w:r w:rsidR="00F90F79" w:rsidRPr="006F5DAB">
        <w:rPr>
          <w:sz w:val="40"/>
          <w:szCs w:val="40"/>
        </w:rPr>
        <w:t xml:space="preserve"> </w:t>
      </w:r>
      <w:r w:rsidR="00361248" w:rsidRPr="006F5DAB">
        <w:rPr>
          <w:sz w:val="40"/>
          <w:szCs w:val="40"/>
        </w:rPr>
        <w:t xml:space="preserve"> радиусе 2</w:t>
      </w:r>
      <w:r w:rsidRPr="006F5DAB">
        <w:rPr>
          <w:sz w:val="40"/>
          <w:szCs w:val="40"/>
        </w:rPr>
        <w:t>-х</w:t>
      </w:r>
      <w:r w:rsidR="00361248" w:rsidRPr="006F5DAB">
        <w:rPr>
          <w:sz w:val="40"/>
          <w:szCs w:val="40"/>
        </w:rPr>
        <w:t xml:space="preserve"> км от стадиона «Самара-Арена»</w:t>
      </w:r>
    </w:p>
    <w:p w:rsidR="00361248" w:rsidRDefault="00361248" w:rsidP="00552EF2">
      <w:pPr>
        <w:spacing w:after="12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№ 108-ФЗ от 07.06.2013г. </w:t>
      </w:r>
      <w:r w:rsidRPr="002C1F4A">
        <w:rPr>
          <w:i/>
          <w:sz w:val="28"/>
          <w:szCs w:val="28"/>
        </w:rPr>
        <w:t xml:space="preserve">« О подготовке и проведении в РФ Чемпионата мира по футболу </w:t>
      </w:r>
      <w:r w:rsidRPr="002C1F4A">
        <w:rPr>
          <w:i/>
          <w:sz w:val="28"/>
          <w:szCs w:val="28"/>
          <w:lang w:val="en-US"/>
        </w:rPr>
        <w:t>FIFA</w:t>
      </w:r>
      <w:r w:rsidRPr="002C1F4A">
        <w:rPr>
          <w:i/>
          <w:sz w:val="28"/>
          <w:szCs w:val="28"/>
        </w:rPr>
        <w:t xml:space="preserve"> 2018 года…»</w:t>
      </w:r>
      <w:r>
        <w:rPr>
          <w:sz w:val="28"/>
          <w:szCs w:val="28"/>
        </w:rPr>
        <w:t xml:space="preserve">  все стационарные и временные объекты торговли, общественного питания и оказания услуг населению </w:t>
      </w:r>
      <w:r w:rsidR="00F6028D">
        <w:rPr>
          <w:sz w:val="28"/>
          <w:szCs w:val="28"/>
        </w:rPr>
        <w:t>(</w:t>
      </w:r>
      <w:r w:rsidR="00B1128E">
        <w:rPr>
          <w:sz w:val="28"/>
          <w:szCs w:val="28"/>
        </w:rPr>
        <w:t>отдельно стоящие павильоны, киоски</w:t>
      </w:r>
      <w:r w:rsidR="00F6028D">
        <w:rPr>
          <w:sz w:val="28"/>
          <w:szCs w:val="28"/>
        </w:rPr>
        <w:t>, встроенное-пристроенные, на 1-2-х этажах)</w:t>
      </w:r>
      <w:r>
        <w:rPr>
          <w:sz w:val="28"/>
          <w:szCs w:val="28"/>
        </w:rPr>
        <w:t xml:space="preserve"> расположенные в радиусе 2-х км от стадионов ЧМ по футболу 2018 года в России - подлежат обязательному согласованию с</w:t>
      </w:r>
      <w:proofErr w:type="gramEnd"/>
      <w:r>
        <w:rPr>
          <w:sz w:val="28"/>
          <w:szCs w:val="28"/>
        </w:rPr>
        <w:t xml:space="preserve"> </w:t>
      </w:r>
      <w:r w:rsidRPr="00361248">
        <w:rPr>
          <w:sz w:val="28"/>
          <w:szCs w:val="28"/>
        </w:rPr>
        <w:t>FIFA</w:t>
      </w:r>
      <w:r w:rsidR="00E25FB2">
        <w:rPr>
          <w:sz w:val="28"/>
          <w:szCs w:val="28"/>
        </w:rPr>
        <w:t xml:space="preserve">. </w:t>
      </w:r>
      <w:proofErr w:type="gramStart"/>
      <w:r w:rsidR="00447297">
        <w:rPr>
          <w:sz w:val="28"/>
          <w:szCs w:val="28"/>
        </w:rPr>
        <w:t xml:space="preserve">По критериям </w:t>
      </w:r>
      <w:r w:rsidR="00447297" w:rsidRPr="00447297">
        <w:rPr>
          <w:sz w:val="28"/>
          <w:szCs w:val="28"/>
        </w:rPr>
        <w:t xml:space="preserve">FIFA </w:t>
      </w:r>
      <w:r w:rsidR="00447297">
        <w:rPr>
          <w:sz w:val="28"/>
          <w:szCs w:val="28"/>
        </w:rPr>
        <w:t>к данным объектам относятся: объекты всех видов и форм общепита, продовольственной и другой торговли, услуг – медицинских, косметологических, образовательных, бытовых, финансовых, сервисных и др.).</w:t>
      </w:r>
      <w:proofErr w:type="gramEnd"/>
    </w:p>
    <w:p w:rsidR="00360B0D" w:rsidRDefault="00E25FB2" w:rsidP="004472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настоящее время  </w:t>
      </w:r>
      <w:r w:rsidRPr="00E25FB2">
        <w:rPr>
          <w:sz w:val="28"/>
          <w:szCs w:val="28"/>
        </w:rPr>
        <w:t xml:space="preserve">FIFA </w:t>
      </w:r>
      <w:r>
        <w:rPr>
          <w:sz w:val="28"/>
          <w:szCs w:val="28"/>
        </w:rPr>
        <w:t>начинает работу по формированию заявок от представителей объектов потребительского рынка, подпадающих под ограничения.   Форма заявки, сопроводительное письмо  представлен</w:t>
      </w:r>
      <w:r w:rsidR="00F6028D">
        <w:rPr>
          <w:sz w:val="28"/>
          <w:szCs w:val="28"/>
        </w:rPr>
        <w:t>ные</w:t>
      </w:r>
      <w:r>
        <w:rPr>
          <w:sz w:val="28"/>
          <w:szCs w:val="28"/>
        </w:rPr>
        <w:t xml:space="preserve">  </w:t>
      </w:r>
      <w:r w:rsidRPr="00E25FB2">
        <w:rPr>
          <w:sz w:val="28"/>
          <w:szCs w:val="28"/>
        </w:rPr>
        <w:t>FIFA</w:t>
      </w:r>
      <w:r>
        <w:rPr>
          <w:sz w:val="28"/>
          <w:szCs w:val="28"/>
        </w:rPr>
        <w:t xml:space="preserve"> </w:t>
      </w:r>
      <w:r w:rsidR="00360B0D">
        <w:rPr>
          <w:sz w:val="28"/>
          <w:szCs w:val="28"/>
        </w:rPr>
        <w:t xml:space="preserve"> не подлежат изменению соискателями. </w:t>
      </w:r>
    </w:p>
    <w:p w:rsidR="00E25FB2" w:rsidRPr="00360B0D" w:rsidRDefault="00360B0D" w:rsidP="004472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лицом  в городе-организаторе Самара по сбору (получению) информации от представителей </w:t>
      </w:r>
      <w:r w:rsidR="00E25FB2">
        <w:rPr>
          <w:sz w:val="28"/>
          <w:szCs w:val="28"/>
        </w:rPr>
        <w:t xml:space="preserve"> </w:t>
      </w:r>
      <w:r w:rsidRPr="00360B0D">
        <w:rPr>
          <w:sz w:val="28"/>
          <w:szCs w:val="28"/>
        </w:rPr>
        <w:t>объектов потребительского рынка</w:t>
      </w:r>
      <w:r>
        <w:rPr>
          <w:sz w:val="28"/>
          <w:szCs w:val="28"/>
        </w:rPr>
        <w:t xml:space="preserve"> является Воронин Артем Владимирович – юрисконсульт АНО «Дирекция-2018», контактный телефон: 8(846)321</w:t>
      </w:r>
      <w:r w:rsidR="00B24B8C">
        <w:rPr>
          <w:sz w:val="28"/>
          <w:szCs w:val="28"/>
        </w:rPr>
        <w:t>-</w:t>
      </w:r>
      <w:r>
        <w:rPr>
          <w:sz w:val="28"/>
          <w:szCs w:val="28"/>
        </w:rPr>
        <w:t xml:space="preserve">0301, </w:t>
      </w:r>
      <w:r w:rsidRPr="00360B0D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  <w:lang w:val="en-US"/>
        </w:rPr>
        <w:t>VoroninAV</w:t>
      </w:r>
      <w:proofErr w:type="spellEnd"/>
      <w:r w:rsidRPr="00360B0D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samara</w:t>
      </w:r>
      <w:r w:rsidRPr="00360B0D">
        <w:rPr>
          <w:sz w:val="28"/>
          <w:szCs w:val="28"/>
        </w:rPr>
        <w:t>-2018-</w:t>
      </w:r>
      <w:r>
        <w:rPr>
          <w:sz w:val="28"/>
          <w:szCs w:val="28"/>
          <w:lang w:val="en-US"/>
        </w:rPr>
        <w:t>host</w:t>
      </w:r>
      <w:r w:rsidRPr="00360B0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city</w:t>
      </w:r>
    </w:p>
    <w:p w:rsidR="00360B0D" w:rsidRDefault="00846D8D" w:rsidP="004472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его адрес представителями объектов направляются заявки</w:t>
      </w:r>
      <w:r w:rsidR="006E4264">
        <w:rPr>
          <w:sz w:val="28"/>
          <w:szCs w:val="28"/>
        </w:rPr>
        <w:t>, вопросы.</w:t>
      </w:r>
      <w:r w:rsidR="00CF5FC2">
        <w:rPr>
          <w:sz w:val="28"/>
          <w:szCs w:val="28"/>
        </w:rPr>
        <w:t xml:space="preserve"> </w:t>
      </w:r>
      <w:r w:rsidR="00360B0D">
        <w:rPr>
          <w:sz w:val="28"/>
          <w:szCs w:val="28"/>
        </w:rPr>
        <w:t>Ответственное лицо собранную информацию о</w:t>
      </w:r>
      <w:r w:rsidR="00F90F79">
        <w:rPr>
          <w:sz w:val="28"/>
          <w:szCs w:val="28"/>
        </w:rPr>
        <w:t>б</w:t>
      </w:r>
      <w:r w:rsidR="00360B0D">
        <w:rPr>
          <w:sz w:val="28"/>
          <w:szCs w:val="28"/>
        </w:rPr>
        <w:t xml:space="preserve"> объектах</w:t>
      </w:r>
      <w:r w:rsidR="00360B0D" w:rsidRPr="00360B0D">
        <w:rPr>
          <w:sz w:val="28"/>
          <w:szCs w:val="28"/>
        </w:rPr>
        <w:t xml:space="preserve"> потребительского рынка</w:t>
      </w:r>
      <w:r w:rsidR="00360B0D">
        <w:rPr>
          <w:sz w:val="28"/>
          <w:szCs w:val="28"/>
        </w:rPr>
        <w:t xml:space="preserve"> </w:t>
      </w:r>
      <w:r w:rsidR="00CF5FC2">
        <w:rPr>
          <w:sz w:val="28"/>
          <w:szCs w:val="28"/>
        </w:rPr>
        <w:t xml:space="preserve">направляет </w:t>
      </w:r>
      <w:r w:rsidR="00360B0D">
        <w:rPr>
          <w:sz w:val="28"/>
          <w:szCs w:val="28"/>
        </w:rPr>
        <w:t xml:space="preserve">для рассмотрения </w:t>
      </w:r>
      <w:r w:rsidR="00360B0D" w:rsidRPr="00360B0D">
        <w:rPr>
          <w:sz w:val="28"/>
          <w:szCs w:val="28"/>
        </w:rPr>
        <w:t>FIFA</w:t>
      </w:r>
      <w:r w:rsidR="00360B0D">
        <w:rPr>
          <w:sz w:val="28"/>
          <w:szCs w:val="28"/>
        </w:rPr>
        <w:t>.</w:t>
      </w:r>
      <w:r w:rsidR="00CF5FC2">
        <w:rPr>
          <w:sz w:val="28"/>
          <w:szCs w:val="28"/>
        </w:rPr>
        <w:t xml:space="preserve">  По </w:t>
      </w:r>
      <w:r w:rsidR="00F90F79">
        <w:rPr>
          <w:sz w:val="28"/>
          <w:szCs w:val="28"/>
        </w:rPr>
        <w:t xml:space="preserve">их </w:t>
      </w:r>
      <w:r w:rsidR="00CF5FC2">
        <w:rPr>
          <w:sz w:val="28"/>
          <w:szCs w:val="28"/>
        </w:rPr>
        <w:t xml:space="preserve">итогам </w:t>
      </w:r>
      <w:r w:rsidR="00F90F79">
        <w:rPr>
          <w:sz w:val="28"/>
          <w:szCs w:val="28"/>
        </w:rPr>
        <w:t xml:space="preserve">последние направляют в адрес ответственного лица сведения о перечне согласованных объектов с приложением соответствующего письменного документа. </w:t>
      </w:r>
    </w:p>
    <w:p w:rsidR="00233456" w:rsidRPr="00233456" w:rsidRDefault="00F90F79" w:rsidP="00447297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Порядок про</w:t>
      </w:r>
      <w:r w:rsidR="00233456">
        <w:rPr>
          <w:sz w:val="28"/>
          <w:szCs w:val="28"/>
        </w:rPr>
        <w:t xml:space="preserve">хождения процедуры согласования, образцы заполнения заявок,  схема 2-х км зоны размещены  на  </w:t>
      </w:r>
      <w:r w:rsidR="00233456" w:rsidRPr="00233456">
        <w:rPr>
          <w:b/>
          <w:sz w:val="28"/>
          <w:szCs w:val="28"/>
        </w:rPr>
        <w:t>http://samadm.ru/</w:t>
      </w:r>
      <w:bookmarkStart w:id="0" w:name="_GoBack"/>
      <w:r w:rsidR="00233456" w:rsidRPr="00954468">
        <w:rPr>
          <w:b/>
          <w:sz w:val="28"/>
          <w:szCs w:val="28"/>
        </w:rPr>
        <w:t>media/news/13391/</w:t>
      </w:r>
      <w:r w:rsidRPr="00954468">
        <w:rPr>
          <w:b/>
          <w:sz w:val="28"/>
          <w:szCs w:val="28"/>
        </w:rPr>
        <w:t xml:space="preserve"> </w:t>
      </w:r>
      <w:bookmarkEnd w:id="0"/>
    </w:p>
    <w:p w:rsidR="00F90F79" w:rsidRPr="00D24071" w:rsidRDefault="00D24071" w:rsidP="004472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Оформление заявок интуитивно понятно</w:t>
      </w:r>
      <w:r w:rsidR="002C1F4A">
        <w:rPr>
          <w:sz w:val="28"/>
          <w:szCs w:val="28"/>
        </w:rPr>
        <w:t>е</w:t>
      </w:r>
      <w:r>
        <w:rPr>
          <w:sz w:val="28"/>
          <w:szCs w:val="28"/>
        </w:rPr>
        <w:t xml:space="preserve">, не сложное. Процедура лояльная. Идеология согласования – понимание </w:t>
      </w:r>
      <w:r>
        <w:rPr>
          <w:sz w:val="28"/>
          <w:szCs w:val="28"/>
          <w:lang w:val="en-US"/>
        </w:rPr>
        <w:t>FIFA</w:t>
      </w:r>
      <w:r>
        <w:rPr>
          <w:sz w:val="28"/>
          <w:szCs w:val="28"/>
        </w:rPr>
        <w:t>, какие, сколько предприятий торговли и услуг располагаются в 2-х км зоне, их  формат, режим работы</w:t>
      </w:r>
      <w:r w:rsidR="002C1F4A">
        <w:rPr>
          <w:sz w:val="28"/>
          <w:szCs w:val="28"/>
        </w:rPr>
        <w:t>, внешний вид</w:t>
      </w:r>
      <w:r>
        <w:rPr>
          <w:sz w:val="28"/>
          <w:szCs w:val="28"/>
        </w:rPr>
        <w:t xml:space="preserve"> и т.п. </w:t>
      </w:r>
    </w:p>
    <w:p w:rsidR="00FB58FA" w:rsidRPr="00C57C59" w:rsidRDefault="00FB58FA" w:rsidP="004472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схема с указанием границ радиуса 2-х км зоны вокруг стадиона «Самара-Арена» </w:t>
      </w:r>
      <w:r w:rsidR="002E09A1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ориентировочн</w:t>
      </w:r>
      <w:r w:rsidR="002E09A1">
        <w:rPr>
          <w:sz w:val="28"/>
          <w:szCs w:val="28"/>
        </w:rPr>
        <w:t>ой</w:t>
      </w:r>
      <w:r w:rsidR="00F6028D">
        <w:rPr>
          <w:sz w:val="28"/>
          <w:szCs w:val="28"/>
        </w:rPr>
        <w:t xml:space="preserve"> (ул</w:t>
      </w:r>
      <w:r w:rsidR="00887E71">
        <w:rPr>
          <w:sz w:val="28"/>
          <w:szCs w:val="28"/>
        </w:rPr>
        <w:t xml:space="preserve">ицы </w:t>
      </w:r>
      <w:r w:rsidR="00F6028D">
        <w:rPr>
          <w:sz w:val="28"/>
          <w:szCs w:val="28"/>
        </w:rPr>
        <w:t xml:space="preserve">Солнечная </w:t>
      </w:r>
      <w:proofErr w:type="gramStart"/>
      <w:r w:rsidR="00F6028D">
        <w:rPr>
          <w:sz w:val="28"/>
          <w:szCs w:val="28"/>
        </w:rPr>
        <w:t>–</w:t>
      </w:r>
      <w:proofErr w:type="spellStart"/>
      <w:r w:rsidR="00F6028D">
        <w:rPr>
          <w:sz w:val="28"/>
          <w:szCs w:val="28"/>
        </w:rPr>
        <w:t>Г</w:t>
      </w:r>
      <w:proofErr w:type="gramEnd"/>
      <w:r w:rsidR="00F6028D">
        <w:rPr>
          <w:sz w:val="28"/>
          <w:szCs w:val="28"/>
        </w:rPr>
        <w:t>.Димитрова</w:t>
      </w:r>
      <w:proofErr w:type="spellEnd"/>
      <w:r w:rsidR="00F6028D">
        <w:rPr>
          <w:sz w:val="28"/>
          <w:szCs w:val="28"/>
        </w:rPr>
        <w:t xml:space="preserve"> нечетная сторона –</w:t>
      </w:r>
      <w:r w:rsidR="00887E71">
        <w:rPr>
          <w:sz w:val="28"/>
          <w:szCs w:val="28"/>
        </w:rPr>
        <w:t xml:space="preserve"> </w:t>
      </w:r>
      <w:proofErr w:type="spellStart"/>
      <w:r w:rsidR="00F6028D">
        <w:rPr>
          <w:sz w:val="28"/>
          <w:szCs w:val="28"/>
        </w:rPr>
        <w:t>З.Космодемьянской</w:t>
      </w:r>
      <w:proofErr w:type="spellEnd"/>
      <w:r w:rsidR="00F6028D">
        <w:rPr>
          <w:sz w:val="28"/>
          <w:szCs w:val="28"/>
        </w:rPr>
        <w:t xml:space="preserve"> – </w:t>
      </w:r>
      <w:proofErr w:type="gramStart"/>
      <w:r w:rsidR="00F6028D">
        <w:rPr>
          <w:sz w:val="28"/>
          <w:szCs w:val="28"/>
        </w:rPr>
        <w:t>Московское</w:t>
      </w:r>
      <w:proofErr w:type="gramEnd"/>
      <w:r w:rsidR="00F6028D">
        <w:rPr>
          <w:sz w:val="28"/>
          <w:szCs w:val="28"/>
        </w:rPr>
        <w:t xml:space="preserve"> ш.)</w:t>
      </w:r>
      <w:r w:rsidR="002E09A1">
        <w:rPr>
          <w:sz w:val="28"/>
          <w:szCs w:val="28"/>
        </w:rPr>
        <w:t>.</w:t>
      </w:r>
      <w:r w:rsidR="00233456">
        <w:rPr>
          <w:sz w:val="28"/>
          <w:szCs w:val="28"/>
        </w:rPr>
        <w:t xml:space="preserve"> Поэтому, в</w:t>
      </w:r>
      <w:r w:rsidR="002E09A1">
        <w:rPr>
          <w:sz w:val="28"/>
          <w:szCs w:val="28"/>
        </w:rPr>
        <w:t xml:space="preserve">о </w:t>
      </w:r>
      <w:r w:rsidR="00C57C59">
        <w:rPr>
          <w:sz w:val="28"/>
          <w:szCs w:val="28"/>
        </w:rPr>
        <w:t>избежание,</w:t>
      </w:r>
      <w:r w:rsidR="002E09A1">
        <w:rPr>
          <w:sz w:val="28"/>
          <w:szCs w:val="28"/>
        </w:rPr>
        <w:t xml:space="preserve"> каких либо разночтений</w:t>
      </w:r>
      <w:r w:rsidR="00C57C59">
        <w:rPr>
          <w:sz w:val="28"/>
          <w:szCs w:val="28"/>
        </w:rPr>
        <w:t xml:space="preserve"> в определении приграничной зоны, </w:t>
      </w:r>
      <w:r w:rsidR="00C57C59">
        <w:rPr>
          <w:b/>
          <w:sz w:val="28"/>
          <w:szCs w:val="28"/>
        </w:rPr>
        <w:t xml:space="preserve">рекомендуем   </w:t>
      </w:r>
      <w:r w:rsidR="00C57C59" w:rsidRPr="00C57C59">
        <w:rPr>
          <w:sz w:val="28"/>
          <w:szCs w:val="28"/>
        </w:rPr>
        <w:t xml:space="preserve">представителям объектов потребительского рынка и услуг </w:t>
      </w:r>
      <w:r w:rsidR="00C57C59">
        <w:rPr>
          <w:sz w:val="28"/>
          <w:szCs w:val="28"/>
        </w:rPr>
        <w:t xml:space="preserve">расположенным в сопредельной зоне (плюс 150-200 </w:t>
      </w:r>
      <w:proofErr w:type="spellStart"/>
      <w:r w:rsidR="00C57C59">
        <w:rPr>
          <w:sz w:val="28"/>
          <w:szCs w:val="28"/>
        </w:rPr>
        <w:t>мп</w:t>
      </w:r>
      <w:proofErr w:type="spellEnd"/>
      <w:r w:rsidR="00C57C59">
        <w:rPr>
          <w:sz w:val="28"/>
          <w:szCs w:val="28"/>
        </w:rPr>
        <w:t xml:space="preserve">  к </w:t>
      </w:r>
      <w:r w:rsidR="00C57C59">
        <w:rPr>
          <w:sz w:val="28"/>
          <w:szCs w:val="28"/>
          <w:lang w:val="en-US"/>
        </w:rPr>
        <w:t>R</w:t>
      </w:r>
      <w:r w:rsidR="00C57C59" w:rsidRPr="00C57C59">
        <w:rPr>
          <w:sz w:val="28"/>
          <w:szCs w:val="28"/>
        </w:rPr>
        <w:t xml:space="preserve"> </w:t>
      </w:r>
      <w:r w:rsidR="00C57C59">
        <w:rPr>
          <w:sz w:val="28"/>
          <w:szCs w:val="28"/>
        </w:rPr>
        <w:t xml:space="preserve">2км) </w:t>
      </w:r>
      <w:r w:rsidR="00C90937">
        <w:rPr>
          <w:sz w:val="28"/>
          <w:szCs w:val="28"/>
        </w:rPr>
        <w:t xml:space="preserve">пройти процедуру </w:t>
      </w:r>
      <w:r w:rsidR="00C90937" w:rsidRPr="00C90937">
        <w:rPr>
          <w:sz w:val="28"/>
          <w:szCs w:val="28"/>
        </w:rPr>
        <w:t>согласовани</w:t>
      </w:r>
      <w:r w:rsidR="00C90937">
        <w:rPr>
          <w:sz w:val="28"/>
          <w:szCs w:val="28"/>
        </w:rPr>
        <w:t>я</w:t>
      </w:r>
      <w:r w:rsidR="00C90937" w:rsidRPr="00C90937">
        <w:rPr>
          <w:sz w:val="28"/>
          <w:szCs w:val="28"/>
        </w:rPr>
        <w:t xml:space="preserve"> с FIFA.</w:t>
      </w:r>
    </w:p>
    <w:p w:rsidR="00B1128E" w:rsidRPr="00DB5E75" w:rsidRDefault="00B1128E" w:rsidP="00DB5E75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B5E75" w:rsidRPr="00DB5E75">
        <w:rPr>
          <w:b/>
          <w:i/>
          <w:sz w:val="28"/>
          <w:szCs w:val="28"/>
        </w:rPr>
        <w:t xml:space="preserve">По требованию  </w:t>
      </w:r>
      <w:r w:rsidR="00DB5E75" w:rsidRPr="00DB5E75">
        <w:rPr>
          <w:b/>
          <w:i/>
          <w:sz w:val="28"/>
          <w:szCs w:val="28"/>
          <w:lang w:val="en-US"/>
        </w:rPr>
        <w:t>FIFA</w:t>
      </w:r>
      <w:r w:rsidR="00DB5E75" w:rsidRPr="00DB5E75">
        <w:rPr>
          <w:b/>
          <w:i/>
          <w:sz w:val="28"/>
          <w:szCs w:val="28"/>
        </w:rPr>
        <w:t xml:space="preserve"> изменены сроки подачи заявок.  З</w:t>
      </w:r>
      <w:r w:rsidR="006F5DAB" w:rsidRPr="00DB5E75">
        <w:rPr>
          <w:b/>
          <w:i/>
          <w:sz w:val="28"/>
          <w:szCs w:val="28"/>
        </w:rPr>
        <w:t>аявк</w:t>
      </w:r>
      <w:r w:rsidR="00DB5E75" w:rsidRPr="00DB5E75">
        <w:rPr>
          <w:b/>
          <w:i/>
          <w:sz w:val="28"/>
          <w:szCs w:val="28"/>
        </w:rPr>
        <w:t>и</w:t>
      </w:r>
      <w:r w:rsidR="006F5DAB" w:rsidRPr="00DB5E75">
        <w:rPr>
          <w:b/>
          <w:i/>
          <w:sz w:val="28"/>
          <w:szCs w:val="28"/>
        </w:rPr>
        <w:t xml:space="preserve"> </w:t>
      </w:r>
      <w:r w:rsidR="00DB5E75" w:rsidRPr="00DB5E75">
        <w:rPr>
          <w:b/>
          <w:i/>
          <w:sz w:val="28"/>
          <w:szCs w:val="28"/>
        </w:rPr>
        <w:t xml:space="preserve">должны быть поданы не позднее </w:t>
      </w:r>
      <w:r w:rsidR="00DB5E75" w:rsidRPr="00DB5E75">
        <w:rPr>
          <w:b/>
          <w:i/>
          <w:sz w:val="28"/>
          <w:szCs w:val="28"/>
          <w:u w:val="single"/>
        </w:rPr>
        <w:t>15</w:t>
      </w:r>
      <w:r w:rsidR="00DB5E75" w:rsidRPr="00DB5E75">
        <w:rPr>
          <w:b/>
          <w:i/>
          <w:sz w:val="28"/>
          <w:szCs w:val="28"/>
        </w:rPr>
        <w:t xml:space="preserve"> </w:t>
      </w:r>
      <w:r w:rsidRPr="00DB5E75">
        <w:rPr>
          <w:b/>
          <w:i/>
          <w:sz w:val="28"/>
          <w:szCs w:val="28"/>
          <w:u w:val="single"/>
        </w:rPr>
        <w:t xml:space="preserve"> феврал</w:t>
      </w:r>
      <w:r w:rsidR="00DB5E75">
        <w:rPr>
          <w:b/>
          <w:i/>
          <w:sz w:val="28"/>
          <w:szCs w:val="28"/>
          <w:u w:val="single"/>
        </w:rPr>
        <w:t>я</w:t>
      </w:r>
      <w:r w:rsidRPr="00DB5E75">
        <w:rPr>
          <w:b/>
          <w:i/>
          <w:sz w:val="28"/>
          <w:szCs w:val="28"/>
          <w:u w:val="single"/>
        </w:rPr>
        <w:t xml:space="preserve"> 2018г. </w:t>
      </w:r>
      <w:r w:rsidR="006F5DAB" w:rsidRPr="00DB5E75">
        <w:rPr>
          <w:b/>
          <w:i/>
          <w:sz w:val="28"/>
          <w:szCs w:val="28"/>
          <w:u w:val="single"/>
        </w:rPr>
        <w:t xml:space="preserve"> </w:t>
      </w:r>
    </w:p>
    <w:p w:rsidR="000D4E12" w:rsidRDefault="00816FD6" w:rsidP="004472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Обращаемся к предпринимателям с просьбой, при подаче заявок в </w:t>
      </w:r>
      <w:r w:rsidRPr="00816FD6">
        <w:rPr>
          <w:sz w:val="28"/>
          <w:szCs w:val="28"/>
        </w:rPr>
        <w:t>FIFA,</w:t>
      </w:r>
      <w:r>
        <w:rPr>
          <w:sz w:val="28"/>
          <w:szCs w:val="28"/>
        </w:rPr>
        <w:t xml:space="preserve"> параллельно уведомлять об этом Отдел потребительского рынка и услуг Администрации Промышленного внутригородского района по телефонам:</w:t>
      </w:r>
      <w:r w:rsidR="000D4E12">
        <w:rPr>
          <w:sz w:val="28"/>
          <w:szCs w:val="28"/>
        </w:rPr>
        <w:t xml:space="preserve"> </w:t>
      </w:r>
    </w:p>
    <w:p w:rsidR="001760C2" w:rsidRDefault="000D4E12" w:rsidP="00DB5E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995-5204; </w:t>
      </w:r>
      <w:r w:rsidR="00F60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995-9558; </w:t>
      </w:r>
      <w:r w:rsidR="00F6028D">
        <w:rPr>
          <w:sz w:val="28"/>
          <w:szCs w:val="28"/>
        </w:rPr>
        <w:t xml:space="preserve"> </w:t>
      </w:r>
      <w:r>
        <w:rPr>
          <w:sz w:val="28"/>
          <w:szCs w:val="28"/>
        </w:rPr>
        <w:t>995-4186;</w:t>
      </w:r>
      <w:r w:rsidR="00F6028D">
        <w:rPr>
          <w:sz w:val="28"/>
          <w:szCs w:val="28"/>
        </w:rPr>
        <w:t xml:space="preserve">  </w:t>
      </w:r>
      <w:r>
        <w:rPr>
          <w:sz w:val="28"/>
          <w:szCs w:val="28"/>
        </w:rPr>
        <w:t>995-1451</w:t>
      </w:r>
      <w:r w:rsidR="00233456">
        <w:rPr>
          <w:sz w:val="28"/>
          <w:szCs w:val="28"/>
        </w:rPr>
        <w:t xml:space="preserve">   </w:t>
      </w:r>
      <w:r w:rsidR="00780546">
        <w:rPr>
          <w:sz w:val="28"/>
          <w:szCs w:val="28"/>
        </w:rPr>
        <w:t>.</w:t>
      </w:r>
      <w:r w:rsidR="00233456">
        <w:rPr>
          <w:sz w:val="28"/>
          <w:szCs w:val="28"/>
        </w:rPr>
        <w:t xml:space="preserve">  </w:t>
      </w:r>
      <w:r w:rsidR="00780546">
        <w:rPr>
          <w:sz w:val="28"/>
          <w:szCs w:val="28"/>
        </w:rPr>
        <w:t xml:space="preserve">                                               </w:t>
      </w:r>
    </w:p>
    <w:p w:rsidR="00780546" w:rsidRPr="00887E71" w:rsidRDefault="00780546" w:rsidP="001760C2">
      <w:pPr>
        <w:spacing w:after="120" w:line="240" w:lineRule="auto"/>
        <w:ind w:firstLine="2835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80546" w:rsidRPr="00887E71" w:rsidSect="006F5DAB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48"/>
    <w:rsid w:val="000D4E12"/>
    <w:rsid w:val="000F7944"/>
    <w:rsid w:val="001760C2"/>
    <w:rsid w:val="001B12B0"/>
    <w:rsid w:val="00233456"/>
    <w:rsid w:val="002C1F4A"/>
    <w:rsid w:val="002E09A1"/>
    <w:rsid w:val="00360B0D"/>
    <w:rsid w:val="00361248"/>
    <w:rsid w:val="00447297"/>
    <w:rsid w:val="00552EF2"/>
    <w:rsid w:val="0069392A"/>
    <w:rsid w:val="006C3AD4"/>
    <w:rsid w:val="006E4264"/>
    <w:rsid w:val="006F5DAB"/>
    <w:rsid w:val="00780546"/>
    <w:rsid w:val="00816FD6"/>
    <w:rsid w:val="00846D8D"/>
    <w:rsid w:val="00887E71"/>
    <w:rsid w:val="00954468"/>
    <w:rsid w:val="00A040A0"/>
    <w:rsid w:val="00A93B49"/>
    <w:rsid w:val="00B1128E"/>
    <w:rsid w:val="00B24B8C"/>
    <w:rsid w:val="00C57C59"/>
    <w:rsid w:val="00C90937"/>
    <w:rsid w:val="00CC438F"/>
    <w:rsid w:val="00CF5FC2"/>
    <w:rsid w:val="00D24071"/>
    <w:rsid w:val="00D70875"/>
    <w:rsid w:val="00DB5E75"/>
    <w:rsid w:val="00E25FB2"/>
    <w:rsid w:val="00F6028D"/>
    <w:rsid w:val="00F90F79"/>
    <w:rsid w:val="00FB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B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Олег Анатольевич</dc:creator>
  <cp:lastModifiedBy>Слистина Зинаида Вилориевна</cp:lastModifiedBy>
  <cp:revision>6</cp:revision>
  <cp:lastPrinted>2018-01-19T07:09:00Z</cp:lastPrinted>
  <dcterms:created xsi:type="dcterms:W3CDTF">2018-01-19T07:10:00Z</dcterms:created>
  <dcterms:modified xsi:type="dcterms:W3CDTF">2018-02-12T09:54:00Z</dcterms:modified>
</cp:coreProperties>
</file>