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0C" w:rsidRDefault="0022100C">
      <w:pPr>
        <w:pStyle w:val="ConsPlusTitlePage"/>
      </w:pPr>
      <w:r>
        <w:t xml:space="preserve">Документ предоставлен </w:t>
      </w:r>
      <w:hyperlink r:id="rId4" w:history="1">
        <w:r>
          <w:rPr>
            <w:color w:val="0000FF"/>
          </w:rPr>
          <w:t>КонсультантПлюс</w:t>
        </w:r>
      </w:hyperlink>
      <w:r>
        <w:br/>
      </w:r>
    </w:p>
    <w:p w:rsidR="0022100C" w:rsidRDefault="0022100C">
      <w:pPr>
        <w:pStyle w:val="ConsPlusNormal"/>
        <w:jc w:val="both"/>
        <w:outlineLvl w:val="0"/>
      </w:pPr>
    </w:p>
    <w:p w:rsidR="0022100C" w:rsidRDefault="0022100C">
      <w:pPr>
        <w:pStyle w:val="ConsPlusTitle"/>
        <w:jc w:val="center"/>
        <w:outlineLvl w:val="0"/>
      </w:pPr>
      <w:r>
        <w:t>АДМИНИСТРАЦИЯ ПРОМЫШЛЕННОГО ВНУТРИГОРОДСКОГО РАЙОНА</w:t>
      </w:r>
    </w:p>
    <w:p w:rsidR="0022100C" w:rsidRDefault="0022100C">
      <w:pPr>
        <w:pStyle w:val="ConsPlusTitle"/>
        <w:jc w:val="center"/>
      </w:pPr>
      <w:r>
        <w:t>ГОРОДСКОГО ОКРУГА САМАРА</w:t>
      </w:r>
    </w:p>
    <w:p w:rsidR="0022100C" w:rsidRDefault="0022100C">
      <w:pPr>
        <w:pStyle w:val="ConsPlusTitle"/>
        <w:jc w:val="both"/>
      </w:pPr>
    </w:p>
    <w:p w:rsidR="0022100C" w:rsidRDefault="0022100C">
      <w:pPr>
        <w:pStyle w:val="ConsPlusTitle"/>
        <w:jc w:val="center"/>
      </w:pPr>
      <w:r>
        <w:t>ПОСТАНОВЛЕНИЕ</w:t>
      </w:r>
    </w:p>
    <w:p w:rsidR="0022100C" w:rsidRDefault="0022100C">
      <w:pPr>
        <w:pStyle w:val="ConsPlusTitle"/>
        <w:jc w:val="center"/>
      </w:pPr>
      <w:r>
        <w:t>от 24 января 2019 г. N 12</w:t>
      </w:r>
    </w:p>
    <w:p w:rsidR="0022100C" w:rsidRDefault="0022100C">
      <w:pPr>
        <w:pStyle w:val="ConsPlusTitle"/>
        <w:jc w:val="both"/>
      </w:pPr>
    </w:p>
    <w:p w:rsidR="0022100C" w:rsidRDefault="0022100C">
      <w:pPr>
        <w:pStyle w:val="ConsPlusTitle"/>
        <w:jc w:val="center"/>
      </w:pPr>
      <w:r>
        <w:t>ОБ УТВЕРЖДЕНИИ АДМИНИСТРАТИВНОГО РЕГЛАМЕНТА ОСУЩЕСТВЛЕНИЯ</w:t>
      </w:r>
    </w:p>
    <w:p w:rsidR="0022100C" w:rsidRDefault="0022100C">
      <w:pPr>
        <w:pStyle w:val="ConsPlusTitle"/>
        <w:jc w:val="center"/>
      </w:pPr>
      <w:r>
        <w:t>МУНИЦИПАЛЬНОГО ЖИЛИЩНОГО КОНТРОЛЯ НА ТЕРРИТОРИИ</w:t>
      </w:r>
    </w:p>
    <w:p w:rsidR="0022100C" w:rsidRDefault="0022100C">
      <w:pPr>
        <w:pStyle w:val="ConsPlusTitle"/>
        <w:jc w:val="center"/>
      </w:pPr>
      <w:r>
        <w:t>ПРОМЫШЛЕННОГО ВНУТРИГОРОДСКОГО РАЙОНА ГОРОДСКОГО</w:t>
      </w:r>
    </w:p>
    <w:p w:rsidR="0022100C" w:rsidRDefault="0022100C">
      <w:pPr>
        <w:pStyle w:val="ConsPlusTitle"/>
        <w:jc w:val="center"/>
      </w:pPr>
      <w:r>
        <w:t>ОКРУГА САМАРА</w:t>
      </w:r>
    </w:p>
    <w:p w:rsidR="0022100C" w:rsidRDefault="00221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00C">
        <w:trPr>
          <w:jc w:val="center"/>
        </w:trPr>
        <w:tc>
          <w:tcPr>
            <w:tcW w:w="9294" w:type="dxa"/>
            <w:tcBorders>
              <w:top w:val="nil"/>
              <w:left w:val="single" w:sz="24" w:space="0" w:color="CED3F1"/>
              <w:bottom w:val="nil"/>
              <w:right w:val="single" w:sz="24" w:space="0" w:color="F4F3F8"/>
            </w:tcBorders>
            <w:shd w:val="clear" w:color="auto" w:fill="F4F3F8"/>
          </w:tcPr>
          <w:p w:rsidR="0022100C" w:rsidRDefault="0022100C">
            <w:pPr>
              <w:pStyle w:val="ConsPlusNormal"/>
              <w:jc w:val="center"/>
            </w:pPr>
            <w:r>
              <w:rPr>
                <w:color w:val="392C69"/>
              </w:rPr>
              <w:t>Список изменяющих документов</w:t>
            </w:r>
          </w:p>
          <w:p w:rsidR="0022100C" w:rsidRDefault="0022100C">
            <w:pPr>
              <w:pStyle w:val="ConsPlusNormal"/>
              <w:jc w:val="center"/>
            </w:pPr>
            <w:r>
              <w:rPr>
                <w:color w:val="392C69"/>
              </w:rPr>
              <w:t>(в ред. Постановлений администрации Промышленного внутригородского района</w:t>
            </w:r>
          </w:p>
          <w:p w:rsidR="0022100C" w:rsidRDefault="0022100C">
            <w:pPr>
              <w:pStyle w:val="ConsPlusNormal"/>
              <w:jc w:val="center"/>
            </w:pPr>
            <w:r>
              <w:rPr>
                <w:color w:val="392C69"/>
              </w:rPr>
              <w:t xml:space="preserve">городского округа Самара от 12.03.2019 </w:t>
            </w:r>
            <w:hyperlink r:id="rId5" w:history="1">
              <w:r>
                <w:rPr>
                  <w:color w:val="0000FF"/>
                </w:rPr>
                <w:t>N 55</w:t>
              </w:r>
            </w:hyperlink>
            <w:r>
              <w:rPr>
                <w:color w:val="392C69"/>
              </w:rPr>
              <w:t xml:space="preserve">, от 20.08.2019 </w:t>
            </w:r>
            <w:hyperlink r:id="rId6" w:history="1">
              <w:r>
                <w:rPr>
                  <w:color w:val="0000FF"/>
                </w:rPr>
                <w:t>N 264</w:t>
              </w:r>
            </w:hyperlink>
            <w:r>
              <w:rPr>
                <w:color w:val="392C69"/>
              </w:rPr>
              <w:t>,</w:t>
            </w:r>
          </w:p>
          <w:p w:rsidR="0022100C" w:rsidRDefault="0022100C">
            <w:pPr>
              <w:pStyle w:val="ConsPlusNormal"/>
              <w:jc w:val="center"/>
            </w:pPr>
            <w:r>
              <w:rPr>
                <w:color w:val="392C69"/>
              </w:rPr>
              <w:t xml:space="preserve">от 24.02.2021 </w:t>
            </w:r>
            <w:hyperlink r:id="rId7" w:history="1">
              <w:r>
                <w:rPr>
                  <w:color w:val="0000FF"/>
                </w:rPr>
                <w:t>N 80</w:t>
              </w:r>
            </w:hyperlink>
            <w:r>
              <w:rPr>
                <w:color w:val="392C69"/>
              </w:rPr>
              <w:t>)</w:t>
            </w:r>
          </w:p>
        </w:tc>
      </w:tr>
    </w:tbl>
    <w:p w:rsidR="0022100C" w:rsidRDefault="0022100C">
      <w:pPr>
        <w:pStyle w:val="ConsPlusNormal"/>
        <w:jc w:val="both"/>
      </w:pPr>
    </w:p>
    <w:p w:rsidR="0022100C" w:rsidRDefault="0022100C">
      <w:pPr>
        <w:pStyle w:val="ConsPlusNormal"/>
        <w:ind w:firstLine="540"/>
        <w:jc w:val="both"/>
      </w:pPr>
      <w:r>
        <w:t xml:space="preserve">В соответствии со </w:t>
      </w:r>
      <w:hyperlink r:id="rId8" w:history="1">
        <w:r>
          <w:rPr>
            <w:color w:val="0000FF"/>
          </w:rPr>
          <w:t>статьями 20</w:t>
        </w:r>
      </w:hyperlink>
      <w:r>
        <w:t xml:space="preserve">, </w:t>
      </w:r>
      <w:hyperlink r:id="rId9" w:history="1">
        <w:r>
          <w:rPr>
            <w:color w:val="0000FF"/>
          </w:rPr>
          <w:t>165</w:t>
        </w:r>
      </w:hyperlink>
      <w:r>
        <w:t xml:space="preserve"> Жилищного кодекса Российской Федерации, </w:t>
      </w:r>
      <w:hyperlink r:id="rId10" w:history="1">
        <w:r>
          <w:rPr>
            <w:color w:val="0000FF"/>
          </w:rPr>
          <w:t>пунктом 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3" w:history="1">
        <w:r>
          <w:rPr>
            <w:color w:val="0000FF"/>
          </w:rPr>
          <w:t>Уставом</w:t>
        </w:r>
      </w:hyperlink>
      <w:r>
        <w:t xml:space="preserve"> Промышленного внутригородского района городского округа Самара Самарской области постановляю:</w:t>
      </w:r>
    </w:p>
    <w:p w:rsidR="0022100C" w:rsidRDefault="0022100C">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осуществления муниципального жилищного контроля на территории Промышленного внутригородского района городского округа Самара согласно приложению.</w:t>
      </w:r>
    </w:p>
    <w:p w:rsidR="0022100C" w:rsidRDefault="0022100C">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Промышленного внутригородского района городского округа Самара от 10.07.2017 N 104 "Об утверждении административного регламента осуществления муниципального жилищного контроля на территории Промышленного внутригородского района городского округа Самара".</w:t>
      </w:r>
    </w:p>
    <w:p w:rsidR="0022100C" w:rsidRDefault="0022100C">
      <w:pPr>
        <w:pStyle w:val="ConsPlusNormal"/>
        <w:spacing w:before="220"/>
        <w:ind w:firstLine="540"/>
        <w:jc w:val="both"/>
      </w:pPr>
      <w:r>
        <w:t>3. Настоящее Постановление вступает в законную силу после официального опубликования.</w:t>
      </w:r>
    </w:p>
    <w:p w:rsidR="0022100C" w:rsidRDefault="0022100C">
      <w:pPr>
        <w:pStyle w:val="ConsPlusNormal"/>
        <w:spacing w:before="220"/>
        <w:ind w:firstLine="540"/>
        <w:jc w:val="both"/>
      </w:pPr>
      <w:r>
        <w:t>4.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Гибадуллина Р.С.</w:t>
      </w:r>
    </w:p>
    <w:p w:rsidR="0022100C" w:rsidRDefault="0022100C">
      <w:pPr>
        <w:pStyle w:val="ConsPlusNormal"/>
        <w:jc w:val="both"/>
      </w:pPr>
    </w:p>
    <w:p w:rsidR="0022100C" w:rsidRDefault="0022100C">
      <w:pPr>
        <w:pStyle w:val="ConsPlusNormal"/>
        <w:jc w:val="right"/>
      </w:pPr>
      <w:r>
        <w:t>Глава</w:t>
      </w:r>
    </w:p>
    <w:p w:rsidR="0022100C" w:rsidRDefault="0022100C">
      <w:pPr>
        <w:pStyle w:val="ConsPlusNormal"/>
        <w:jc w:val="right"/>
      </w:pPr>
      <w:r>
        <w:t>Администрации Промышленного</w:t>
      </w:r>
    </w:p>
    <w:p w:rsidR="0022100C" w:rsidRDefault="0022100C">
      <w:pPr>
        <w:pStyle w:val="ConsPlusNormal"/>
        <w:jc w:val="right"/>
      </w:pPr>
      <w:r>
        <w:t>внутригородского района</w:t>
      </w:r>
    </w:p>
    <w:p w:rsidR="0022100C" w:rsidRDefault="0022100C">
      <w:pPr>
        <w:pStyle w:val="ConsPlusNormal"/>
        <w:jc w:val="right"/>
      </w:pPr>
      <w:r>
        <w:t>городского округа Самара</w:t>
      </w:r>
    </w:p>
    <w:p w:rsidR="0022100C" w:rsidRDefault="0022100C">
      <w:pPr>
        <w:pStyle w:val="ConsPlusNormal"/>
        <w:jc w:val="right"/>
      </w:pPr>
      <w:r>
        <w:t>В.А.ЧЕРНЫШКОВ</w: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0"/>
      </w:pPr>
      <w:r>
        <w:lastRenderedPageBreak/>
        <w:t>Приложение</w:t>
      </w:r>
    </w:p>
    <w:p w:rsidR="0022100C" w:rsidRDefault="0022100C">
      <w:pPr>
        <w:pStyle w:val="ConsPlusNormal"/>
        <w:jc w:val="right"/>
      </w:pPr>
      <w:r>
        <w:t>к Постановлению</w:t>
      </w:r>
    </w:p>
    <w:p w:rsidR="0022100C" w:rsidRDefault="0022100C">
      <w:pPr>
        <w:pStyle w:val="ConsPlusNormal"/>
        <w:jc w:val="right"/>
      </w:pPr>
      <w:r>
        <w:t>Администрации Промышленного</w:t>
      </w:r>
    </w:p>
    <w:p w:rsidR="0022100C" w:rsidRDefault="0022100C">
      <w:pPr>
        <w:pStyle w:val="ConsPlusNormal"/>
        <w:jc w:val="right"/>
      </w:pPr>
      <w:r>
        <w:t>внутригородского района</w:t>
      </w:r>
    </w:p>
    <w:p w:rsidR="0022100C" w:rsidRDefault="0022100C">
      <w:pPr>
        <w:pStyle w:val="ConsPlusNormal"/>
        <w:jc w:val="right"/>
      </w:pPr>
      <w:r>
        <w:t>городского округа Самара</w:t>
      </w:r>
    </w:p>
    <w:p w:rsidR="0022100C" w:rsidRDefault="0022100C">
      <w:pPr>
        <w:pStyle w:val="ConsPlusNormal"/>
        <w:jc w:val="right"/>
      </w:pPr>
      <w:r>
        <w:t>от 24 января 2019 г. N 12</w:t>
      </w:r>
    </w:p>
    <w:p w:rsidR="0022100C" w:rsidRDefault="0022100C">
      <w:pPr>
        <w:pStyle w:val="ConsPlusNormal"/>
        <w:jc w:val="both"/>
      </w:pPr>
    </w:p>
    <w:p w:rsidR="0022100C" w:rsidRDefault="0022100C">
      <w:pPr>
        <w:pStyle w:val="ConsPlusTitle"/>
        <w:jc w:val="center"/>
      </w:pPr>
      <w:bookmarkStart w:id="0" w:name="P39"/>
      <w:bookmarkEnd w:id="0"/>
      <w:r>
        <w:t>АДМИНИСТРАТИВНЫЙ РЕГЛАМЕНТ</w:t>
      </w:r>
    </w:p>
    <w:p w:rsidR="0022100C" w:rsidRDefault="0022100C">
      <w:pPr>
        <w:pStyle w:val="ConsPlusTitle"/>
        <w:jc w:val="center"/>
      </w:pPr>
      <w:r>
        <w:t>ОСУЩЕСТВЛЕНИЯ МУНИЦИПАЛЬНОГО ЖИЛИЩНОГО КОНТРОЛЯ</w:t>
      </w:r>
    </w:p>
    <w:p w:rsidR="0022100C" w:rsidRDefault="0022100C">
      <w:pPr>
        <w:pStyle w:val="ConsPlusTitle"/>
        <w:jc w:val="center"/>
      </w:pPr>
      <w:r>
        <w:t>НА ТЕРРИТОРИИ ПРОМЫШЛЕННОГО ВНУТРИГОРОДСКОГО РАЙОНА</w:t>
      </w:r>
    </w:p>
    <w:p w:rsidR="0022100C" w:rsidRDefault="0022100C">
      <w:pPr>
        <w:pStyle w:val="ConsPlusTitle"/>
        <w:jc w:val="center"/>
      </w:pPr>
      <w:r>
        <w:t>ГОРОДСКОГО ОКРУГА САМАРА</w:t>
      </w:r>
    </w:p>
    <w:p w:rsidR="0022100C" w:rsidRDefault="00221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00C">
        <w:trPr>
          <w:jc w:val="center"/>
        </w:trPr>
        <w:tc>
          <w:tcPr>
            <w:tcW w:w="9294" w:type="dxa"/>
            <w:tcBorders>
              <w:top w:val="nil"/>
              <w:left w:val="single" w:sz="24" w:space="0" w:color="CED3F1"/>
              <w:bottom w:val="nil"/>
              <w:right w:val="single" w:sz="24" w:space="0" w:color="F4F3F8"/>
            </w:tcBorders>
            <w:shd w:val="clear" w:color="auto" w:fill="F4F3F8"/>
          </w:tcPr>
          <w:p w:rsidR="0022100C" w:rsidRDefault="0022100C">
            <w:pPr>
              <w:pStyle w:val="ConsPlusNormal"/>
              <w:jc w:val="center"/>
            </w:pPr>
            <w:r>
              <w:rPr>
                <w:color w:val="392C69"/>
              </w:rPr>
              <w:t>Список изменяющих документов</w:t>
            </w:r>
          </w:p>
          <w:p w:rsidR="0022100C" w:rsidRDefault="0022100C">
            <w:pPr>
              <w:pStyle w:val="ConsPlusNormal"/>
              <w:jc w:val="center"/>
            </w:pPr>
            <w:r>
              <w:rPr>
                <w:color w:val="392C69"/>
              </w:rPr>
              <w:t>(в ред. Постановлений администрации Промышленного внутригородского района</w:t>
            </w:r>
          </w:p>
          <w:p w:rsidR="0022100C" w:rsidRDefault="0022100C">
            <w:pPr>
              <w:pStyle w:val="ConsPlusNormal"/>
              <w:jc w:val="center"/>
            </w:pPr>
            <w:r>
              <w:rPr>
                <w:color w:val="392C69"/>
              </w:rPr>
              <w:t xml:space="preserve">городского округа Самара от 12.03.2019 </w:t>
            </w:r>
            <w:hyperlink r:id="rId15" w:history="1">
              <w:r>
                <w:rPr>
                  <w:color w:val="0000FF"/>
                </w:rPr>
                <w:t>N 55</w:t>
              </w:r>
            </w:hyperlink>
            <w:r>
              <w:rPr>
                <w:color w:val="392C69"/>
              </w:rPr>
              <w:t xml:space="preserve">, от 20.08.2019 </w:t>
            </w:r>
            <w:hyperlink r:id="rId16" w:history="1">
              <w:r>
                <w:rPr>
                  <w:color w:val="0000FF"/>
                </w:rPr>
                <w:t>N 264</w:t>
              </w:r>
            </w:hyperlink>
            <w:r>
              <w:rPr>
                <w:color w:val="392C69"/>
              </w:rPr>
              <w:t>,</w:t>
            </w:r>
          </w:p>
          <w:p w:rsidR="0022100C" w:rsidRDefault="0022100C">
            <w:pPr>
              <w:pStyle w:val="ConsPlusNormal"/>
              <w:jc w:val="center"/>
            </w:pPr>
            <w:r>
              <w:rPr>
                <w:color w:val="392C69"/>
              </w:rPr>
              <w:t xml:space="preserve">от 24.02.2021 </w:t>
            </w:r>
            <w:hyperlink r:id="rId17" w:history="1">
              <w:r>
                <w:rPr>
                  <w:color w:val="0000FF"/>
                </w:rPr>
                <w:t>N 80</w:t>
              </w:r>
            </w:hyperlink>
            <w:r>
              <w:rPr>
                <w:color w:val="392C69"/>
              </w:rPr>
              <w:t>)</w:t>
            </w:r>
          </w:p>
        </w:tc>
      </w:tr>
    </w:tbl>
    <w:p w:rsidR="0022100C" w:rsidRDefault="0022100C">
      <w:pPr>
        <w:pStyle w:val="ConsPlusNormal"/>
        <w:jc w:val="both"/>
      </w:pPr>
    </w:p>
    <w:p w:rsidR="0022100C" w:rsidRDefault="0022100C">
      <w:pPr>
        <w:pStyle w:val="ConsPlusTitle"/>
        <w:jc w:val="center"/>
        <w:outlineLvl w:val="1"/>
      </w:pPr>
      <w:r>
        <w:t>1. Общие положения</w:t>
      </w:r>
    </w:p>
    <w:p w:rsidR="0022100C" w:rsidRDefault="0022100C">
      <w:pPr>
        <w:pStyle w:val="ConsPlusNormal"/>
        <w:jc w:val="both"/>
      </w:pPr>
    </w:p>
    <w:p w:rsidR="0022100C" w:rsidRDefault="0022100C">
      <w:pPr>
        <w:pStyle w:val="ConsPlusNormal"/>
        <w:ind w:firstLine="540"/>
        <w:jc w:val="both"/>
      </w:pPr>
      <w:r>
        <w:t xml:space="preserve">1.1. Административный регламент осуществления муниципального жилищного контроля на территории Промышленного внутригородского района городского округа Самара (далее - административный регламент) разработан в соответствии с </w:t>
      </w:r>
      <w:hyperlink r:id="rId18" w:history="1">
        <w:r>
          <w:rPr>
            <w:color w:val="0000FF"/>
          </w:rPr>
          <w:t>Конституцией</w:t>
        </w:r>
      </w:hyperlink>
      <w:r>
        <w:t xml:space="preserve"> Российской Федерации, Жилищным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Законом</w:t>
        </w:r>
      </w:hyperlink>
      <w:r>
        <w:t xml:space="preserve"> Самарской области от 09.11.2012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hyperlink r:id="rId23" w:history="1">
        <w:r>
          <w:rPr>
            <w:color w:val="0000FF"/>
          </w:rPr>
          <w:t>Уставом</w:t>
        </w:r>
      </w:hyperlink>
      <w:r>
        <w:t xml:space="preserve"> Промышленного внутригородского района городского округа Самара в целях повышения качества исполнения, открытости и доступности результатов исполнения муниципального жилищного контроля.</w:t>
      </w:r>
    </w:p>
    <w:p w:rsidR="0022100C" w:rsidRDefault="0022100C">
      <w:pPr>
        <w:pStyle w:val="ConsPlusNormal"/>
        <w:spacing w:before="220"/>
        <w:ind w:firstLine="540"/>
        <w:jc w:val="both"/>
      </w:pPr>
      <w:r>
        <w:t>1.2. Административный регламент определяет:</w:t>
      </w:r>
    </w:p>
    <w:p w:rsidR="0022100C" w:rsidRDefault="0022100C">
      <w:pPr>
        <w:pStyle w:val="ConsPlusNormal"/>
        <w:spacing w:before="220"/>
        <w:ind w:firstLine="540"/>
        <w:jc w:val="both"/>
      </w:pPr>
      <w:r>
        <w:t>- порядок организации и проведения на территории Промышленного внутригородского района городского округа Самара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 Российской Федерации в области жилищных отношений, а также муниципальными правовыми актами;</w:t>
      </w:r>
    </w:p>
    <w:p w:rsidR="0022100C" w:rsidRDefault="0022100C">
      <w:pPr>
        <w:pStyle w:val="ConsPlusNormal"/>
        <w:spacing w:before="220"/>
        <w:ind w:firstLine="540"/>
        <w:jc w:val="both"/>
      </w:pPr>
      <w:r>
        <w:t>- формы осуществления муниципального жилищного контроля;</w:t>
      </w:r>
    </w:p>
    <w:p w:rsidR="0022100C" w:rsidRDefault="0022100C">
      <w:pPr>
        <w:pStyle w:val="ConsPlusNormal"/>
        <w:spacing w:before="220"/>
        <w:ind w:firstLine="540"/>
        <w:jc w:val="both"/>
      </w:pPr>
      <w:r>
        <w:t>- сроки и последовательность действий (административных процедур) при проведении проверок органом муниципального жилищного контроля;</w:t>
      </w:r>
    </w:p>
    <w:p w:rsidR="0022100C" w:rsidRDefault="0022100C">
      <w:pPr>
        <w:pStyle w:val="ConsPlusNormal"/>
        <w:spacing w:before="220"/>
        <w:ind w:firstLine="540"/>
        <w:jc w:val="both"/>
      </w:pPr>
      <w:r>
        <w:t>-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22100C" w:rsidRDefault="0022100C">
      <w:pPr>
        <w:pStyle w:val="ConsPlusNormal"/>
        <w:spacing w:before="220"/>
        <w:ind w:firstLine="540"/>
        <w:jc w:val="both"/>
      </w:pPr>
      <w:r>
        <w:t xml:space="preserve">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2100C" w:rsidRDefault="0022100C">
      <w:pPr>
        <w:pStyle w:val="ConsPlusNormal"/>
        <w:spacing w:before="220"/>
        <w:ind w:firstLine="540"/>
        <w:jc w:val="both"/>
      </w:pPr>
      <w:r>
        <w:t>Объектом муниципального контроля является жилищный фонд, находящийся в муниципальной собственности, расположенный на территории Промышленного внутригородского района городского округа Самара.</w:t>
      </w:r>
    </w:p>
    <w:p w:rsidR="0022100C" w:rsidRDefault="0022100C">
      <w:pPr>
        <w:pStyle w:val="ConsPlusNormal"/>
        <w:spacing w:before="220"/>
        <w:ind w:firstLine="540"/>
        <w:jc w:val="both"/>
      </w:pPr>
      <w:r>
        <w:t>Деятельность по осуществлению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
    <w:p w:rsidR="0022100C" w:rsidRDefault="0022100C">
      <w:pPr>
        <w:pStyle w:val="ConsPlusNormal"/>
        <w:spacing w:before="220"/>
        <w:ind w:firstLine="540"/>
        <w:jc w:val="both"/>
      </w:pPr>
      <w: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и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2100C" w:rsidRDefault="0022100C">
      <w:pPr>
        <w:pStyle w:val="ConsPlusNormal"/>
        <w:spacing w:before="220"/>
        <w:ind w:firstLine="540"/>
        <w:jc w:val="both"/>
      </w:pPr>
      <w:r>
        <w:t>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по отбору образцов продукции,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2100C" w:rsidRDefault="0022100C">
      <w:pPr>
        <w:pStyle w:val="ConsPlusNormal"/>
        <w:spacing w:before="220"/>
        <w:ind w:firstLine="540"/>
        <w:jc w:val="both"/>
      </w:pPr>
      <w:r>
        <w:t>1.3. Муниципальный жилищный контроль осуществляется в соответствии с:</w:t>
      </w:r>
    </w:p>
    <w:p w:rsidR="0022100C" w:rsidRDefault="0022100C">
      <w:pPr>
        <w:pStyle w:val="ConsPlusNormal"/>
        <w:spacing w:before="220"/>
        <w:ind w:firstLine="540"/>
        <w:jc w:val="both"/>
      </w:pPr>
      <w:r>
        <w:t xml:space="preserve">- </w:t>
      </w:r>
      <w:hyperlink r:id="rId24" w:history="1">
        <w:r>
          <w:rPr>
            <w:color w:val="0000FF"/>
          </w:rPr>
          <w:t>Конституцией</w:t>
        </w:r>
      </w:hyperlink>
      <w:r>
        <w:t xml:space="preserve"> Российской Федерации;</w:t>
      </w:r>
    </w:p>
    <w:p w:rsidR="0022100C" w:rsidRDefault="0022100C">
      <w:pPr>
        <w:pStyle w:val="ConsPlusNormal"/>
        <w:spacing w:before="220"/>
        <w:ind w:firstLine="540"/>
        <w:jc w:val="both"/>
      </w:pPr>
      <w:r>
        <w:t xml:space="preserve">- Жилищным </w:t>
      </w:r>
      <w:hyperlink r:id="rId25" w:history="1">
        <w:r>
          <w:rPr>
            <w:color w:val="0000FF"/>
          </w:rPr>
          <w:t>кодексом</w:t>
        </w:r>
      </w:hyperlink>
      <w:r>
        <w:t xml:space="preserve"> Российской Федерации;</w:t>
      </w:r>
    </w:p>
    <w:p w:rsidR="0022100C" w:rsidRDefault="0022100C">
      <w:pPr>
        <w:pStyle w:val="ConsPlusNormal"/>
        <w:spacing w:before="220"/>
        <w:ind w:firstLine="540"/>
        <w:jc w:val="both"/>
      </w:pPr>
      <w:r>
        <w:t xml:space="preserve">- Федеральным </w:t>
      </w:r>
      <w:hyperlink r:id="rId26"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w:t>
      </w:r>
    </w:p>
    <w:p w:rsidR="0022100C" w:rsidRDefault="0022100C">
      <w:pPr>
        <w:pStyle w:val="ConsPlusNormal"/>
        <w:spacing w:before="220"/>
        <w:ind w:firstLine="540"/>
        <w:jc w:val="both"/>
      </w:pPr>
      <w:r>
        <w:t xml:space="preserve">- Федеральным </w:t>
      </w:r>
      <w:hyperlink r:id="rId2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w:t>
      </w:r>
    </w:p>
    <w:p w:rsidR="0022100C" w:rsidRDefault="0022100C">
      <w:pPr>
        <w:pStyle w:val="ConsPlusNormal"/>
        <w:spacing w:before="220"/>
        <w:ind w:firstLine="540"/>
        <w:jc w:val="both"/>
      </w:pPr>
      <w:r>
        <w:t xml:space="preserve">- Федеральным </w:t>
      </w:r>
      <w:hyperlink r:id="rId28" w:history="1">
        <w:r>
          <w:rPr>
            <w:color w:val="0000FF"/>
          </w:rPr>
          <w:t>законом</w:t>
        </w:r>
      </w:hyperlink>
      <w:r>
        <w:t xml:space="preserve"> Российской Федерации от 02.05.2006 N 59-ФЗ "О порядке рассмотрения обращений граждан Российской Федерации";</w:t>
      </w:r>
    </w:p>
    <w:p w:rsidR="0022100C" w:rsidRDefault="0022100C">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100C" w:rsidRDefault="0022100C">
      <w:pPr>
        <w:pStyle w:val="ConsPlusNormal"/>
        <w:spacing w:before="220"/>
        <w:ind w:firstLine="540"/>
        <w:jc w:val="both"/>
      </w:pPr>
      <w:r>
        <w:t xml:space="preserve">- </w:t>
      </w:r>
      <w:hyperlink r:id="rId3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00C" w:rsidRDefault="0022100C">
      <w:pPr>
        <w:pStyle w:val="ConsPlusNormal"/>
        <w:spacing w:before="220"/>
        <w:ind w:firstLine="540"/>
        <w:jc w:val="both"/>
      </w:pPr>
      <w:r>
        <w:t xml:space="preserve">- </w:t>
      </w:r>
      <w:hyperlink r:id="rId31" w:history="1">
        <w:r>
          <w:rPr>
            <w:color w:val="0000FF"/>
          </w:rPr>
          <w:t>Законом</w:t>
        </w:r>
      </w:hyperlink>
      <w:r>
        <w:t xml:space="preserve"> Самарской области от 09.11.2012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22100C" w:rsidRDefault="0022100C">
      <w:pPr>
        <w:pStyle w:val="ConsPlusNormal"/>
        <w:spacing w:before="220"/>
        <w:ind w:firstLine="540"/>
        <w:jc w:val="both"/>
      </w:pPr>
      <w:r>
        <w:t xml:space="preserve">- </w:t>
      </w:r>
      <w:hyperlink r:id="rId32"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p>
    <w:p w:rsidR="0022100C" w:rsidRDefault="0022100C">
      <w:pPr>
        <w:pStyle w:val="ConsPlusNormal"/>
        <w:spacing w:before="220"/>
        <w:ind w:firstLine="540"/>
        <w:jc w:val="both"/>
      </w:pPr>
      <w:r>
        <w:t xml:space="preserve">- </w:t>
      </w:r>
      <w:hyperlink r:id="rId33" w:history="1">
        <w:r>
          <w:rPr>
            <w:color w:val="0000FF"/>
          </w:rPr>
          <w:t>Уставом</w:t>
        </w:r>
      </w:hyperlink>
      <w:r>
        <w:t xml:space="preserve"> Промышленного внутригородского района городского округа Самара;</w:t>
      </w:r>
    </w:p>
    <w:p w:rsidR="0022100C" w:rsidRDefault="0022100C">
      <w:pPr>
        <w:pStyle w:val="ConsPlusNormal"/>
        <w:spacing w:before="220"/>
        <w:ind w:firstLine="540"/>
        <w:jc w:val="both"/>
      </w:pPr>
      <w:r>
        <w:t>- иными нормативными правовыми актами Российской Федерации, Самарской области и муниципального образования, регламентирующими правоотношения в сфере осуществления муниципального жилищного контроля.</w:t>
      </w:r>
    </w:p>
    <w:p w:rsidR="0022100C" w:rsidRDefault="0022100C">
      <w:pPr>
        <w:pStyle w:val="ConsPlusNormal"/>
        <w:spacing w:before="220"/>
        <w:ind w:firstLine="540"/>
        <w:jc w:val="both"/>
      </w:pPr>
      <w:r>
        <w:t>1.4. Наименование органа, осуществляющего муниципальный жилищный контроль.</w:t>
      </w:r>
    </w:p>
    <w:p w:rsidR="0022100C" w:rsidRDefault="0022100C">
      <w:pPr>
        <w:pStyle w:val="ConsPlusNormal"/>
        <w:spacing w:before="220"/>
        <w:ind w:firstLine="540"/>
        <w:jc w:val="both"/>
      </w:pPr>
      <w:r>
        <w:t>Муниципальный жилищный контроль на территории Промышленного внутригородского района городского округа Самара осуществляется Администрацией Промышленного внутригородского района городского округа Самара (далее - Администрация) в лице специалистов сектора муниципального жилищного контроля Администрации (далее - специалисты МЖК).</w:t>
      </w:r>
    </w:p>
    <w:p w:rsidR="0022100C" w:rsidRDefault="0022100C">
      <w:pPr>
        <w:pStyle w:val="ConsPlusNormal"/>
        <w:jc w:val="both"/>
      </w:pPr>
      <w:r>
        <w:t xml:space="preserve">(в ред. </w:t>
      </w:r>
      <w:hyperlink r:id="rId34" w:history="1">
        <w:r>
          <w:rPr>
            <w:color w:val="0000FF"/>
          </w:rPr>
          <w:t>Постановления</w:t>
        </w:r>
      </w:hyperlink>
      <w:r>
        <w:t xml:space="preserve"> администрации Промышленного внутригородского района городского округа Самара от 24.02.2021 N 80)</w:t>
      </w:r>
    </w:p>
    <w:p w:rsidR="0022100C" w:rsidRDefault="0022100C">
      <w:pPr>
        <w:pStyle w:val="ConsPlusNormal"/>
        <w:spacing w:before="220"/>
        <w:ind w:firstLine="540"/>
        <w:jc w:val="both"/>
      </w:pPr>
      <w:r>
        <w:t>Муниципальный контроль осуществляется Администрацией во взаимодействии с органами местного самоуправления городского округа Самара,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и действующим законодательством.</w:t>
      </w:r>
    </w:p>
    <w:p w:rsidR="0022100C" w:rsidRDefault="0022100C">
      <w:pPr>
        <w:pStyle w:val="ConsPlusNormal"/>
        <w:spacing w:before="220"/>
        <w:ind w:firstLine="540"/>
        <w:jc w:val="both"/>
      </w:pPr>
      <w:r>
        <w:t xml:space="preserve">Порядок взаимодействия с уполномоченными органами исполнительной власти Самарской области, осуществляющими региональный государственный жилищный надзор, определяется в соответствии с положениями </w:t>
      </w:r>
      <w:hyperlink r:id="rId35" w:history="1">
        <w:r>
          <w:rPr>
            <w:color w:val="0000FF"/>
          </w:rPr>
          <w:t>статьи 3</w:t>
        </w:r>
      </w:hyperlink>
      <w:r>
        <w:t xml:space="preserve"> Закона Самарской области от 09.11.2012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22100C" w:rsidRDefault="0022100C">
      <w:pPr>
        <w:pStyle w:val="ConsPlusNormal"/>
        <w:spacing w:before="220"/>
        <w:ind w:firstLine="540"/>
        <w:jc w:val="both"/>
      </w:pPr>
      <w:r>
        <w:t>1.5. Описание результатов исполнения муниципального жилищного контроля.</w:t>
      </w:r>
    </w:p>
    <w:p w:rsidR="0022100C" w:rsidRDefault="0022100C">
      <w:pPr>
        <w:pStyle w:val="ConsPlusNormal"/>
        <w:spacing w:before="220"/>
        <w:ind w:firstLine="540"/>
        <w:jc w:val="both"/>
      </w:pPr>
      <w:r>
        <w:t>Конечными результатами исполнения муниципального жилищного контроля являются:</w:t>
      </w:r>
    </w:p>
    <w:p w:rsidR="0022100C" w:rsidRDefault="0022100C">
      <w:pPr>
        <w:pStyle w:val="ConsPlusNormal"/>
        <w:spacing w:before="220"/>
        <w:ind w:firstLine="540"/>
        <w:jc w:val="both"/>
      </w:pPr>
      <w:r>
        <w:t xml:space="preserve">- выявление и принятие мер по устранению нарушений требований, установленных </w:t>
      </w:r>
      <w:r>
        <w:lastRenderedPageBreak/>
        <w:t>муниципальными правовыми актами;</w:t>
      </w:r>
    </w:p>
    <w:p w:rsidR="0022100C" w:rsidRDefault="0022100C">
      <w:pPr>
        <w:pStyle w:val="ConsPlusNormal"/>
        <w:spacing w:before="220"/>
        <w:ind w:firstLine="540"/>
        <w:jc w:val="both"/>
      </w:pPr>
      <w:r>
        <w:t>- исполнение нарушителями требований, установленных муниципальными правовыми актами, предписаний об устранении нарушений.</w:t>
      </w:r>
    </w:p>
    <w:p w:rsidR="0022100C" w:rsidRDefault="0022100C">
      <w:pPr>
        <w:pStyle w:val="ConsPlusNormal"/>
        <w:jc w:val="both"/>
      </w:pPr>
    </w:p>
    <w:p w:rsidR="0022100C" w:rsidRDefault="0022100C">
      <w:pPr>
        <w:pStyle w:val="ConsPlusTitle"/>
        <w:jc w:val="center"/>
        <w:outlineLvl w:val="1"/>
      </w:pPr>
      <w:r>
        <w:t>2. Требования к порядку исполнения</w:t>
      </w:r>
    </w:p>
    <w:p w:rsidR="0022100C" w:rsidRDefault="0022100C">
      <w:pPr>
        <w:pStyle w:val="ConsPlusTitle"/>
        <w:jc w:val="center"/>
      </w:pPr>
      <w:r>
        <w:t>муниципального жилищного контроля</w:t>
      </w:r>
    </w:p>
    <w:p w:rsidR="0022100C" w:rsidRDefault="0022100C">
      <w:pPr>
        <w:pStyle w:val="ConsPlusNormal"/>
        <w:jc w:val="both"/>
      </w:pPr>
    </w:p>
    <w:p w:rsidR="0022100C" w:rsidRDefault="0022100C">
      <w:pPr>
        <w:pStyle w:val="ConsPlusNormal"/>
        <w:ind w:firstLine="540"/>
        <w:jc w:val="both"/>
      </w:pPr>
      <w:r>
        <w:t>2.1. Порядок информирования об осуществлении муниципального жилищного контроля.</w:t>
      </w:r>
    </w:p>
    <w:p w:rsidR="0022100C" w:rsidRDefault="0022100C">
      <w:pPr>
        <w:pStyle w:val="ConsPlusNormal"/>
        <w:spacing w:before="220"/>
        <w:ind w:firstLine="540"/>
        <w:jc w:val="both"/>
      </w:pPr>
      <w:r>
        <w:t>Для получения информации об исполнении муниципального жилищного контроля заинтересованные лица обращаются с письменным или устным заявлением в Администрацию.</w:t>
      </w:r>
    </w:p>
    <w:p w:rsidR="0022100C" w:rsidRDefault="0022100C">
      <w:pPr>
        <w:pStyle w:val="ConsPlusNormal"/>
        <w:spacing w:before="220"/>
        <w:ind w:firstLine="540"/>
        <w:jc w:val="both"/>
      </w:pPr>
      <w:r>
        <w:t xml:space="preserve">Сведения о местонахождении, адресах электронной почты, номерах контактных телефонов, графике работы Администрации представлены в </w:t>
      </w:r>
      <w:hyperlink w:anchor="P402" w:history="1">
        <w:r>
          <w:rPr>
            <w:color w:val="0000FF"/>
          </w:rPr>
          <w:t>приложении N 1</w:t>
        </w:r>
      </w:hyperlink>
      <w:r>
        <w:t xml:space="preserve"> к настоящему административному регламенту.</w:t>
      </w:r>
    </w:p>
    <w:p w:rsidR="0022100C" w:rsidRDefault="0022100C">
      <w:pPr>
        <w:pStyle w:val="ConsPlusNormal"/>
        <w:spacing w:before="220"/>
        <w:ind w:firstLine="540"/>
        <w:jc w:val="both"/>
      </w:pPr>
      <w:r>
        <w:t>Справочная информация предоставляется по следующим вопросам:</w:t>
      </w:r>
    </w:p>
    <w:p w:rsidR="0022100C" w:rsidRDefault="0022100C">
      <w:pPr>
        <w:pStyle w:val="ConsPlusNormal"/>
        <w:spacing w:before="220"/>
        <w:ind w:firstLine="540"/>
        <w:jc w:val="both"/>
      </w:pPr>
      <w:r>
        <w:t>- требования к запросам заявителей об исполнении муниципального жилищного контроля;</w:t>
      </w:r>
    </w:p>
    <w:p w:rsidR="0022100C" w:rsidRDefault="0022100C">
      <w:pPr>
        <w:pStyle w:val="ConsPlusNormal"/>
        <w:spacing w:before="220"/>
        <w:ind w:firstLine="540"/>
        <w:jc w:val="both"/>
      </w:pPr>
      <w:r>
        <w:t>- порядок исполнения муниципального жилищного контроля;</w:t>
      </w:r>
    </w:p>
    <w:p w:rsidR="0022100C" w:rsidRDefault="0022100C">
      <w:pPr>
        <w:pStyle w:val="ConsPlusNormal"/>
        <w:spacing w:before="220"/>
        <w:ind w:firstLine="540"/>
        <w:jc w:val="both"/>
      </w:pPr>
      <w:r>
        <w:t>- сроки исполнения муниципального жилищного контроля;</w:t>
      </w:r>
    </w:p>
    <w:p w:rsidR="0022100C" w:rsidRDefault="0022100C">
      <w:pPr>
        <w:pStyle w:val="ConsPlusNormal"/>
        <w:spacing w:before="220"/>
        <w:ind w:firstLine="540"/>
        <w:jc w:val="both"/>
      </w:pPr>
      <w:r>
        <w:t>- основания для отказа в исполнении муниципального жилищного контроля;</w:t>
      </w:r>
    </w:p>
    <w:p w:rsidR="0022100C" w:rsidRDefault="0022100C">
      <w:pPr>
        <w:pStyle w:val="ConsPlusNormal"/>
        <w:spacing w:before="220"/>
        <w:ind w:firstLine="540"/>
        <w:jc w:val="both"/>
      </w:pPr>
      <w:r>
        <w:t>- порядок обжалования действий (бездействия), решений должностного лица Администрации, специалиста МЖК, который осуществляет действия по исполнению муниципального жилищного контроля.</w:t>
      </w:r>
    </w:p>
    <w:p w:rsidR="0022100C" w:rsidRDefault="0022100C">
      <w:pPr>
        <w:pStyle w:val="ConsPlusNormal"/>
        <w:spacing w:before="220"/>
        <w:ind w:firstLine="540"/>
        <w:jc w:val="both"/>
      </w:pPr>
      <w:r>
        <w:t>Справочная информация по исполнению муниципального жилищного контроля предоставляется:</w:t>
      </w:r>
    </w:p>
    <w:p w:rsidR="0022100C" w:rsidRDefault="0022100C">
      <w:pPr>
        <w:pStyle w:val="ConsPlusNormal"/>
        <w:spacing w:before="220"/>
        <w:ind w:firstLine="540"/>
        <w:jc w:val="both"/>
      </w:pPr>
      <w:r>
        <w:t>- специалистом МЖК при непосредственном обращении заявителя в Администрацию;</w:t>
      </w:r>
    </w:p>
    <w:p w:rsidR="0022100C" w:rsidRDefault="0022100C">
      <w:pPr>
        <w:pStyle w:val="ConsPlusNormal"/>
        <w:spacing w:before="220"/>
        <w:ind w:firstLine="540"/>
        <w:jc w:val="both"/>
      </w:pPr>
      <w:r>
        <w:t>- по телефону специалистом МЖК;</w:t>
      </w:r>
    </w:p>
    <w:p w:rsidR="0022100C" w:rsidRDefault="0022100C">
      <w:pPr>
        <w:pStyle w:val="ConsPlusNormal"/>
        <w:spacing w:before="220"/>
        <w:ind w:firstLine="540"/>
        <w:jc w:val="both"/>
      </w:pPr>
      <w:r>
        <w:t>- по электронной почте.</w:t>
      </w:r>
    </w:p>
    <w:p w:rsidR="0022100C" w:rsidRDefault="0022100C">
      <w:pPr>
        <w:pStyle w:val="ConsPlusNormal"/>
        <w:spacing w:before="220"/>
        <w:ind w:firstLine="540"/>
        <w:jc w:val="both"/>
      </w:pPr>
      <w:r>
        <w:t>На официальном сайте в сети Интернет размещается следующая информация:</w:t>
      </w:r>
    </w:p>
    <w:p w:rsidR="0022100C" w:rsidRDefault="0022100C">
      <w:pPr>
        <w:pStyle w:val="ConsPlusNormal"/>
        <w:spacing w:before="220"/>
        <w:ind w:firstLine="540"/>
        <w:jc w:val="both"/>
      </w:pPr>
      <w:r>
        <w:t>- о должностных лицах, осуществляющих муниципальный жилищный контроль;</w:t>
      </w:r>
    </w:p>
    <w:p w:rsidR="0022100C" w:rsidRDefault="0022100C">
      <w:pPr>
        <w:pStyle w:val="ConsPlusNormal"/>
        <w:spacing w:before="220"/>
        <w:ind w:firstLine="540"/>
        <w:jc w:val="both"/>
      </w:pPr>
      <w:r>
        <w:t>- текст настоящего административного регламента;</w:t>
      </w:r>
    </w:p>
    <w:p w:rsidR="0022100C" w:rsidRDefault="0022100C">
      <w:pPr>
        <w:pStyle w:val="ConsPlusNormal"/>
        <w:spacing w:before="220"/>
        <w:ind w:firstLine="540"/>
        <w:jc w:val="both"/>
      </w:pPr>
      <w:r>
        <w:t>- утвержденный ежегодный план проведения плановых проверок;</w:t>
      </w:r>
    </w:p>
    <w:p w:rsidR="0022100C" w:rsidRDefault="0022100C">
      <w:pPr>
        <w:pStyle w:val="ConsPlusNormal"/>
        <w:spacing w:before="220"/>
        <w:ind w:firstLine="540"/>
        <w:jc w:val="both"/>
      </w:pPr>
      <w:r>
        <w:t>- порядок обжалования решений, действия или бездействия должностных лиц Администрации.</w:t>
      </w:r>
    </w:p>
    <w:p w:rsidR="0022100C" w:rsidRDefault="0022100C">
      <w:pPr>
        <w:pStyle w:val="ConsPlusNormal"/>
        <w:spacing w:before="220"/>
        <w:ind w:firstLine="540"/>
        <w:jc w:val="both"/>
      </w:pPr>
      <w:r>
        <w:t>Основными требованиями к письменному и устному информированию заявителей о порядке исполнения муниципального жилищного контроля являются:</w:t>
      </w:r>
    </w:p>
    <w:p w:rsidR="0022100C" w:rsidRDefault="0022100C">
      <w:pPr>
        <w:pStyle w:val="ConsPlusNormal"/>
        <w:spacing w:before="220"/>
        <w:ind w:firstLine="540"/>
        <w:jc w:val="both"/>
      </w:pPr>
      <w:r>
        <w:t>- достоверность предоставляемой информации;</w:t>
      </w:r>
    </w:p>
    <w:p w:rsidR="0022100C" w:rsidRDefault="0022100C">
      <w:pPr>
        <w:pStyle w:val="ConsPlusNormal"/>
        <w:spacing w:before="220"/>
        <w:ind w:firstLine="540"/>
        <w:jc w:val="both"/>
      </w:pPr>
      <w:r>
        <w:t>- четкость в изложении информации;</w:t>
      </w:r>
    </w:p>
    <w:p w:rsidR="0022100C" w:rsidRDefault="0022100C">
      <w:pPr>
        <w:pStyle w:val="ConsPlusNormal"/>
        <w:spacing w:before="220"/>
        <w:ind w:firstLine="540"/>
        <w:jc w:val="both"/>
      </w:pPr>
      <w:r>
        <w:lastRenderedPageBreak/>
        <w:t>- полнота информации.</w:t>
      </w:r>
    </w:p>
    <w:p w:rsidR="0022100C" w:rsidRDefault="0022100C">
      <w:pPr>
        <w:pStyle w:val="ConsPlusNormal"/>
        <w:spacing w:before="220"/>
        <w:ind w:firstLine="540"/>
        <w:jc w:val="both"/>
      </w:pPr>
      <w:r>
        <w:t>2.2. Сведения о размере платы за исполнение муниципального жилищного контроля.</w:t>
      </w:r>
    </w:p>
    <w:p w:rsidR="0022100C" w:rsidRDefault="0022100C">
      <w:pPr>
        <w:pStyle w:val="ConsPlusNormal"/>
        <w:spacing w:before="220"/>
        <w:ind w:firstLine="540"/>
        <w:jc w:val="both"/>
      </w:pPr>
      <w:r>
        <w:t>Муниципальный жилищный контроль осуществляется без взимания платы с заявителей.</w:t>
      </w:r>
    </w:p>
    <w:p w:rsidR="0022100C" w:rsidRDefault="0022100C">
      <w:pPr>
        <w:pStyle w:val="ConsPlusNormal"/>
        <w:spacing w:before="220"/>
        <w:ind w:firstLine="540"/>
        <w:jc w:val="both"/>
      </w:pPr>
      <w:r>
        <w:t>2.3. Срок исполнения муниципального жилищного контроля.</w:t>
      </w:r>
    </w:p>
    <w:p w:rsidR="0022100C" w:rsidRDefault="0022100C">
      <w:pPr>
        <w:pStyle w:val="ConsPlusNormal"/>
        <w:spacing w:before="220"/>
        <w:ind w:firstLine="540"/>
        <w:jc w:val="both"/>
      </w:pPr>
      <w:r>
        <w:t>2.3.1. Срок проведения документарной проверки и выездной проверки не может превышать двадцати рабочих дней.</w:t>
      </w:r>
    </w:p>
    <w:p w:rsidR="0022100C" w:rsidRDefault="0022100C">
      <w:pPr>
        <w:pStyle w:val="ConsPlusNormal"/>
        <w:spacing w:before="220"/>
        <w:ind w:firstLine="540"/>
        <w:jc w:val="both"/>
      </w:pPr>
      <w:r>
        <w:t xml:space="preserve">2.3.2. Срок проведения проверки, организованной в соответствии с требованиями </w:t>
      </w:r>
      <w:hyperlink r:id="rId36" w:history="1">
        <w:r>
          <w:rPr>
            <w:color w:val="0000FF"/>
          </w:rPr>
          <w:t>пункта 1.1 статьи 165</w:t>
        </w:r>
      </w:hyperlink>
      <w:r>
        <w:t xml:space="preserve"> Жилищного кодекса Российской Федерации, не может превышать пяти рабочих дней.</w:t>
      </w:r>
    </w:p>
    <w:p w:rsidR="0022100C" w:rsidRDefault="0022100C">
      <w:pPr>
        <w:pStyle w:val="ConsPlusNormal"/>
        <w:spacing w:before="220"/>
        <w:ind w:firstLine="540"/>
        <w:jc w:val="both"/>
      </w:pPr>
      <w:r>
        <w:t>2.3.3.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2100C" w:rsidRDefault="0022100C">
      <w:pPr>
        <w:pStyle w:val="ConsPlusNormal"/>
        <w:spacing w:before="220"/>
        <w:ind w:firstLine="540"/>
        <w:jc w:val="both"/>
      </w:pPr>
      <w: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МЖК, проводящих выездную плановую проверку, срок проведения выездной плановой проверки может быть продлен Главой Промышленного внутригородского района городского округа Самара (далее - Глава Администрации), но не более чем на двадцать рабочих дней в отношении малых предприятий, микропредприятий - не более чем на пятнадцать часов.</w:t>
      </w:r>
    </w:p>
    <w:p w:rsidR="0022100C" w:rsidRDefault="0022100C">
      <w:pPr>
        <w:pStyle w:val="ConsPlusNormal"/>
        <w:jc w:val="both"/>
      </w:pPr>
      <w:r>
        <w:t xml:space="preserve">(в ред. </w:t>
      </w:r>
      <w:hyperlink r:id="rId37" w:history="1">
        <w:r>
          <w:rPr>
            <w:color w:val="0000FF"/>
          </w:rPr>
          <w:t>Постановления</w:t>
        </w:r>
      </w:hyperlink>
      <w:r>
        <w:t xml:space="preserve"> администрации Промышленного внутригородского района городского округа Самара от 24.02.2021 N 80)</w:t>
      </w:r>
    </w:p>
    <w:p w:rsidR="0022100C" w:rsidRDefault="0022100C">
      <w:pPr>
        <w:pStyle w:val="ConsPlusNormal"/>
        <w:jc w:val="both"/>
      </w:pPr>
    </w:p>
    <w:p w:rsidR="0022100C" w:rsidRDefault="0022100C">
      <w:pPr>
        <w:pStyle w:val="ConsPlusTitle"/>
        <w:jc w:val="center"/>
        <w:outlineLvl w:val="1"/>
      </w:pPr>
      <w:r>
        <w:t>3. Состав, последовательность и сроки выполнения</w:t>
      </w:r>
    </w:p>
    <w:p w:rsidR="0022100C" w:rsidRDefault="0022100C">
      <w:pPr>
        <w:pStyle w:val="ConsPlusTitle"/>
        <w:jc w:val="center"/>
      </w:pPr>
      <w:r>
        <w:t>административных процедур (действий), требования</w:t>
      </w:r>
    </w:p>
    <w:p w:rsidR="0022100C" w:rsidRDefault="0022100C">
      <w:pPr>
        <w:pStyle w:val="ConsPlusTitle"/>
        <w:jc w:val="center"/>
      </w:pPr>
      <w:r>
        <w:t>к порядку их выполнения</w:t>
      </w:r>
    </w:p>
    <w:p w:rsidR="0022100C" w:rsidRDefault="0022100C">
      <w:pPr>
        <w:pStyle w:val="ConsPlusNormal"/>
        <w:jc w:val="both"/>
      </w:pPr>
    </w:p>
    <w:p w:rsidR="0022100C" w:rsidRDefault="0022100C">
      <w:pPr>
        <w:pStyle w:val="ConsPlusNormal"/>
        <w:ind w:firstLine="540"/>
        <w:jc w:val="both"/>
      </w:pPr>
      <w:r>
        <w:t>3.1. При осуществлении муниципального жилищного контроля выполняются следующие административные процедуры:</w:t>
      </w:r>
    </w:p>
    <w:p w:rsidR="0022100C" w:rsidRDefault="0022100C">
      <w:pPr>
        <w:pStyle w:val="ConsPlusNormal"/>
        <w:spacing w:before="220"/>
        <w:ind w:firstLine="540"/>
        <w:jc w:val="both"/>
      </w:pPr>
      <w:r>
        <w:t>- планирование проверок;</w:t>
      </w:r>
    </w:p>
    <w:p w:rsidR="0022100C" w:rsidRDefault="0022100C">
      <w:pPr>
        <w:pStyle w:val="ConsPlusNormal"/>
        <w:spacing w:before="220"/>
        <w:ind w:firstLine="540"/>
        <w:jc w:val="both"/>
      </w:pPr>
      <w:r>
        <w:t>- подготовка к проведению плановой проверки;</w:t>
      </w:r>
    </w:p>
    <w:p w:rsidR="0022100C" w:rsidRDefault="0022100C">
      <w:pPr>
        <w:pStyle w:val="ConsPlusNormal"/>
        <w:spacing w:before="220"/>
        <w:ind w:firstLine="540"/>
        <w:jc w:val="both"/>
      </w:pPr>
      <w:r>
        <w:t>- проведение документарной проверки;</w:t>
      </w:r>
    </w:p>
    <w:p w:rsidR="0022100C" w:rsidRDefault="0022100C">
      <w:pPr>
        <w:pStyle w:val="ConsPlusNormal"/>
        <w:spacing w:before="220"/>
        <w:ind w:firstLine="540"/>
        <w:jc w:val="both"/>
      </w:pPr>
      <w:r>
        <w:t>- проведение выездной проверки;</w:t>
      </w:r>
    </w:p>
    <w:p w:rsidR="0022100C" w:rsidRDefault="0022100C">
      <w:pPr>
        <w:pStyle w:val="ConsPlusNormal"/>
        <w:spacing w:before="220"/>
        <w:ind w:firstLine="540"/>
        <w:jc w:val="both"/>
      </w:pPr>
      <w:r>
        <w:t>- профилактика нарушений;</w:t>
      </w:r>
    </w:p>
    <w:p w:rsidR="0022100C" w:rsidRDefault="0022100C">
      <w:pPr>
        <w:pStyle w:val="ConsPlusNormal"/>
        <w:spacing w:before="220"/>
        <w:ind w:firstLine="540"/>
        <w:jc w:val="both"/>
      </w:pPr>
      <w:r>
        <w:t>- подготовка и проведение внеплановой проверки;</w:t>
      </w:r>
    </w:p>
    <w:p w:rsidR="0022100C" w:rsidRDefault="0022100C">
      <w:pPr>
        <w:pStyle w:val="ConsPlusNormal"/>
        <w:spacing w:before="220"/>
        <w:ind w:firstLine="540"/>
        <w:jc w:val="both"/>
      </w:pPr>
      <w:r>
        <w:t>- оформление результатов проверки;</w:t>
      </w:r>
    </w:p>
    <w:p w:rsidR="0022100C" w:rsidRDefault="0022100C">
      <w:pPr>
        <w:pStyle w:val="ConsPlusNormal"/>
        <w:spacing w:before="220"/>
        <w:ind w:firstLine="540"/>
        <w:jc w:val="both"/>
      </w:pPr>
      <w:r>
        <w:t>- принятие мер.</w:t>
      </w:r>
    </w:p>
    <w:p w:rsidR="0022100C" w:rsidRDefault="0022100C">
      <w:pPr>
        <w:pStyle w:val="ConsPlusNormal"/>
        <w:spacing w:before="220"/>
        <w:ind w:firstLine="540"/>
        <w:jc w:val="both"/>
      </w:pPr>
      <w:hyperlink w:anchor="P418" w:history="1">
        <w:r>
          <w:rPr>
            <w:color w:val="0000FF"/>
          </w:rPr>
          <w:t>Блок-схема</w:t>
        </w:r>
      </w:hyperlink>
      <w:r>
        <w:t xml:space="preserve"> осуществления муниципального жилищного контроля представлена в приложении N 2 к настоящему административному регламенту.</w:t>
      </w:r>
    </w:p>
    <w:p w:rsidR="0022100C" w:rsidRDefault="0022100C">
      <w:pPr>
        <w:pStyle w:val="ConsPlusNormal"/>
        <w:spacing w:before="220"/>
        <w:ind w:firstLine="540"/>
        <w:jc w:val="both"/>
      </w:pPr>
      <w:r>
        <w:t xml:space="preserve">3.2. Основаниями для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w:t>
      </w:r>
      <w:r>
        <w:lastRenderedPageBreak/>
        <w:t>Российской Федерации в области жилищных отношений, а также муниципальными правовыми актами, являются:</w:t>
      </w:r>
    </w:p>
    <w:p w:rsidR="0022100C" w:rsidRDefault="0022100C">
      <w:pPr>
        <w:pStyle w:val="ConsPlusNormal"/>
        <w:spacing w:before="220"/>
        <w:ind w:firstLine="540"/>
        <w:jc w:val="both"/>
      </w:pPr>
      <w:r>
        <w:t>1) план проведения проверок деятельности юридических лиц и индивидуальных предпринимателей, подготовленный в установленном порядке;</w:t>
      </w:r>
    </w:p>
    <w:p w:rsidR="0022100C" w:rsidRDefault="0022100C">
      <w:pPr>
        <w:pStyle w:val="ConsPlusNormal"/>
        <w:spacing w:before="220"/>
        <w:ind w:firstLine="540"/>
        <w:jc w:val="both"/>
      </w:pPr>
      <w: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100C" w:rsidRDefault="0022100C">
      <w:pPr>
        <w:pStyle w:val="ConsPlusNormal"/>
        <w:spacing w:before="220"/>
        <w:ind w:firstLine="540"/>
        <w:jc w:val="both"/>
      </w:pPr>
      <w: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100C" w:rsidRDefault="0022100C">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100C" w:rsidRDefault="0022100C">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100C" w:rsidRDefault="0022100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2100C" w:rsidRDefault="0022100C">
      <w:pPr>
        <w:pStyle w:val="ConsPlusNormal"/>
        <w:spacing w:before="220"/>
        <w:ind w:firstLine="540"/>
        <w:jc w:val="both"/>
      </w:pPr>
      <w:r>
        <w:t xml:space="preserve">4) получение от органов государственной власти, организаций и граждан сведений, свидетельствующих о нарушении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8"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22100C" w:rsidRDefault="0022100C">
      <w:pPr>
        <w:pStyle w:val="ConsPlusNormal"/>
        <w:spacing w:before="220"/>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100C" w:rsidRDefault="0022100C">
      <w:pPr>
        <w:pStyle w:val="ConsPlusNormal"/>
        <w:spacing w:before="220"/>
        <w:ind w:firstLine="540"/>
        <w:jc w:val="both"/>
      </w:pPr>
      <w:r>
        <w:t>Проверка является внеплановой, если она проводится на основании вышеуказанных юридических фактов и не включена в ежегодный план проверок Администрации.</w:t>
      </w:r>
    </w:p>
    <w:p w:rsidR="0022100C" w:rsidRDefault="0022100C">
      <w:pPr>
        <w:pStyle w:val="ConsPlusNormal"/>
        <w:spacing w:before="220"/>
        <w:ind w:firstLine="540"/>
        <w:jc w:val="both"/>
      </w:pPr>
      <w:r>
        <w:t xml:space="preserve">Проверки в отношении юридических лиц и индивидуальных предпринимателей осуществляются с соблюдением требований Федерального </w:t>
      </w:r>
      <w:hyperlink r:id="rId39"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00C" w:rsidRDefault="0022100C">
      <w:pPr>
        <w:pStyle w:val="ConsPlusNormal"/>
        <w:spacing w:before="220"/>
        <w:ind w:firstLine="540"/>
        <w:jc w:val="both"/>
      </w:pPr>
      <w:r>
        <w:lastRenderedPageBreak/>
        <w:t xml:space="preserve">Проверки в отношении граждан осуществляются с соблюдением требований </w:t>
      </w:r>
      <w:hyperlink r:id="rId40" w:history="1">
        <w:r>
          <w:rPr>
            <w:color w:val="0000FF"/>
          </w:rPr>
          <w:t>Кодекса</w:t>
        </w:r>
      </w:hyperlink>
      <w:r>
        <w:t xml:space="preserve"> Российской Федерации об административных правонарушениях.</w:t>
      </w:r>
    </w:p>
    <w:p w:rsidR="0022100C" w:rsidRDefault="0022100C">
      <w:pPr>
        <w:pStyle w:val="ConsPlusNormal"/>
        <w:spacing w:before="220"/>
        <w:ind w:firstLine="540"/>
        <w:jc w:val="both"/>
      </w:pPr>
      <w:r>
        <w:t>3.3. Права и обязанности должностных лиц при осуществлении муниципального жилищного контроля.</w:t>
      </w:r>
    </w:p>
    <w:p w:rsidR="0022100C" w:rsidRDefault="0022100C">
      <w:pPr>
        <w:pStyle w:val="ConsPlusNormal"/>
        <w:spacing w:before="220"/>
        <w:ind w:firstLine="540"/>
        <w:jc w:val="both"/>
      </w:pPr>
      <w:r>
        <w:t>При проведении проверок специалист МЖК:</w:t>
      </w:r>
    </w:p>
    <w:p w:rsidR="0022100C" w:rsidRDefault="0022100C">
      <w:pPr>
        <w:pStyle w:val="ConsPlusNormal"/>
        <w:spacing w:before="220"/>
        <w:ind w:firstLine="540"/>
        <w:jc w:val="both"/>
      </w:pPr>
      <w:r>
        <w:t>1) запрашивает и получает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2100C" w:rsidRDefault="0022100C">
      <w:pPr>
        <w:pStyle w:val="ConsPlusNormal"/>
        <w:spacing w:before="220"/>
        <w:ind w:firstLine="540"/>
        <w:jc w:val="both"/>
      </w:pPr>
      <w:r>
        <w:t xml:space="preserve">2) беспрепятственно по предъявлении служебного удостоверения и копии муниципального правового акта Администрации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1"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22100C" w:rsidRDefault="0022100C">
      <w:pPr>
        <w:pStyle w:val="ConsPlusNormal"/>
        <w:jc w:val="both"/>
      </w:pPr>
      <w:r>
        <w:t xml:space="preserve">(пп. 2 в ред. </w:t>
      </w:r>
      <w:hyperlink r:id="rId42" w:history="1">
        <w:r>
          <w:rPr>
            <w:color w:val="0000FF"/>
          </w:rPr>
          <w:t>Постановления</w:t>
        </w:r>
      </w:hyperlink>
      <w:r>
        <w:t xml:space="preserve"> администрации Промышленного внутригородского района городского округа Самара от 12.03.2019 N 55)</w:t>
      </w:r>
    </w:p>
    <w:p w:rsidR="0022100C" w:rsidRDefault="0022100C">
      <w:pPr>
        <w:pStyle w:val="ConsPlusNormal"/>
        <w:spacing w:before="220"/>
        <w:ind w:firstLine="540"/>
        <w:jc w:val="both"/>
      </w:pPr>
      <w: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3"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22100C" w:rsidRDefault="0022100C">
      <w:pPr>
        <w:pStyle w:val="ConsPlusNormal"/>
        <w:spacing w:before="220"/>
        <w:ind w:firstLine="540"/>
        <w:jc w:val="both"/>
      </w:pPr>
      <w:r>
        <w:t>3.4. В случае выявления при проведении проверок нарушений юридическим лицом, индивидуальным предпринимателем и гражданином обязательных требований специалист МЖК, осуществляющий полномочия по проведению муниципального контроля, проводивший проверку:</w:t>
      </w:r>
    </w:p>
    <w:p w:rsidR="0022100C" w:rsidRDefault="0022100C">
      <w:pPr>
        <w:pStyle w:val="ConsPlusNormal"/>
        <w:spacing w:before="220"/>
        <w:ind w:firstLine="540"/>
        <w:jc w:val="both"/>
      </w:pPr>
      <w:r>
        <w:t xml:space="preserve">1) выдает </w:t>
      </w:r>
      <w:hyperlink w:anchor="P438" w:history="1">
        <w:r>
          <w:rPr>
            <w:color w:val="0000FF"/>
          </w:rPr>
          <w:t>предписания</w:t>
        </w:r>
      </w:hyperlink>
      <w:r>
        <w:t xml:space="preserve"> о прекращении нарушений обязательных требований, об устранении </w:t>
      </w:r>
      <w:r>
        <w:lastRenderedPageBreak/>
        <w:t>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по форме согласно приложению N 3 к настоящему административному регламенту;</w:t>
      </w:r>
    </w:p>
    <w:p w:rsidR="0022100C" w:rsidRDefault="0022100C">
      <w:pPr>
        <w:pStyle w:val="ConsPlusNormal"/>
        <w:spacing w:before="220"/>
        <w:ind w:firstLine="540"/>
        <w:jc w:val="both"/>
      </w:pPr>
      <w:r>
        <w:t xml:space="preserve">2) составляет протоколы об административных правонарушениях, предусмотренных </w:t>
      </w:r>
      <w:hyperlink r:id="rId44" w:history="1">
        <w:r>
          <w:rPr>
            <w:color w:val="0000FF"/>
          </w:rPr>
          <w:t>частью 1 статьи 19.4</w:t>
        </w:r>
      </w:hyperlink>
      <w:r>
        <w:t xml:space="preserve">, </w:t>
      </w:r>
      <w:hyperlink r:id="rId45" w:history="1">
        <w:r>
          <w:rPr>
            <w:color w:val="0000FF"/>
          </w:rPr>
          <w:t>частью 1 статьи 19.4.1</w:t>
        </w:r>
      </w:hyperlink>
      <w:r>
        <w:t xml:space="preserve">, </w:t>
      </w:r>
      <w:hyperlink r:id="rId46" w:history="1">
        <w:r>
          <w:rPr>
            <w:color w:val="0000FF"/>
          </w:rPr>
          <w:t>частью 1 статьи 19.5</w:t>
        </w:r>
      </w:hyperlink>
      <w:r>
        <w:t xml:space="preserve">, </w:t>
      </w:r>
      <w:hyperlink r:id="rId47" w:history="1">
        <w:r>
          <w:rPr>
            <w:color w:val="0000FF"/>
          </w:rPr>
          <w:t>статьей 19.7</w:t>
        </w:r>
      </w:hyperlink>
      <w:r>
        <w:t xml:space="preserve"> Кодекса Российской Федерации об административных правонарушениях;</w:t>
      </w:r>
    </w:p>
    <w:p w:rsidR="0022100C" w:rsidRDefault="0022100C">
      <w:pPr>
        <w:pStyle w:val="ConsPlusNormal"/>
        <w:spacing w:before="220"/>
        <w:ind w:firstLine="540"/>
        <w:jc w:val="both"/>
      </w:pPr>
      <w:r>
        <w:t>3)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100C" w:rsidRDefault="0022100C">
      <w:pPr>
        <w:pStyle w:val="ConsPlusNormal"/>
        <w:spacing w:before="220"/>
        <w:ind w:firstLine="540"/>
        <w:jc w:val="both"/>
      </w:pPr>
      <w:r>
        <w:t xml:space="preserve">4) обращается в суд (в случае если в многоквартирном доме имеется жилое (нежилое) помещение, находящееся в муниципальной собственности)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8" w:history="1">
        <w:r>
          <w:rPr>
            <w:color w:val="0000FF"/>
          </w:rPr>
          <w:t>кодекса</w:t>
        </w:r>
      </w:hyperlink>
      <w:r>
        <w:t xml:space="preserve"> РФ;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9"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50" w:history="1">
        <w:r>
          <w:rPr>
            <w:color w:val="0000FF"/>
          </w:rPr>
          <w:t>кодекса</w:t>
        </w:r>
      </w:hyperlink>
      <w: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51" w:history="1">
        <w:r>
          <w:rPr>
            <w:color w:val="0000FF"/>
          </w:rPr>
          <w:t>кодексом</w:t>
        </w:r>
      </w:hyperlink>
      <w:r>
        <w:t xml:space="preserve"> РФ.</w:t>
      </w:r>
    </w:p>
    <w:p w:rsidR="0022100C" w:rsidRDefault="0022100C">
      <w:pPr>
        <w:pStyle w:val="ConsPlusNormal"/>
        <w:jc w:val="both"/>
      </w:pPr>
      <w:r>
        <w:t xml:space="preserve">(пп. 4 в ред. </w:t>
      </w:r>
      <w:hyperlink r:id="rId52" w:history="1">
        <w:r>
          <w:rPr>
            <w:color w:val="0000FF"/>
          </w:rPr>
          <w:t>Постановления</w:t>
        </w:r>
      </w:hyperlink>
      <w:r>
        <w:t xml:space="preserve"> администрации Промышленного внутригородского района городского округа Самара от 12.03.2019 N 55)</w:t>
      </w:r>
    </w:p>
    <w:p w:rsidR="0022100C" w:rsidRDefault="0022100C">
      <w:pPr>
        <w:pStyle w:val="ConsPlusNormal"/>
        <w:spacing w:before="220"/>
        <w:ind w:firstLine="540"/>
        <w:jc w:val="both"/>
      </w:pPr>
      <w:r>
        <w:t>3.5. При проведении проверки специалист МЖК не вправе:</w:t>
      </w:r>
    </w:p>
    <w:p w:rsidR="0022100C" w:rsidRDefault="0022100C">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2100C" w:rsidRDefault="0022100C">
      <w:pPr>
        <w:pStyle w:val="ConsPlusNormal"/>
        <w:spacing w:before="220"/>
        <w:ind w:firstLine="540"/>
        <w:jc w:val="both"/>
      </w:pPr>
      <w: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2100C" w:rsidRDefault="0022100C">
      <w:pPr>
        <w:pStyle w:val="ConsPlusNormal"/>
        <w:spacing w:before="220"/>
        <w:ind w:firstLine="540"/>
        <w:jc w:val="both"/>
      </w:pPr>
      <w:r>
        <w:lastRenderedPageBreak/>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00C" w:rsidRDefault="0022100C">
      <w:pPr>
        <w:pStyle w:val="ConsPlusNormal"/>
        <w:spacing w:before="220"/>
        <w:ind w:firstLine="540"/>
        <w:jc w:val="both"/>
      </w:pPr>
      <w: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100C" w:rsidRDefault="0022100C">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2100C" w:rsidRDefault="0022100C">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2100C" w:rsidRDefault="0022100C">
      <w:pPr>
        <w:pStyle w:val="ConsPlusNormal"/>
        <w:spacing w:before="220"/>
        <w:ind w:firstLine="540"/>
        <w:jc w:val="both"/>
      </w:pPr>
      <w:r>
        <w:t>7) превышать установленные сроки проведения проверки;</w:t>
      </w:r>
    </w:p>
    <w:p w:rsidR="0022100C" w:rsidRDefault="0022100C">
      <w:pPr>
        <w:pStyle w:val="ConsPlusNormal"/>
        <w:spacing w:before="220"/>
        <w:ind w:firstLine="540"/>
        <w:jc w:val="both"/>
      </w:pPr>
      <w:r>
        <w:t>8)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22100C" w:rsidRDefault="0022100C">
      <w:pPr>
        <w:pStyle w:val="ConsPlusNormal"/>
        <w:spacing w:before="220"/>
        <w:ind w:firstLine="540"/>
        <w:jc w:val="both"/>
      </w:pPr>
      <w: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2100C" w:rsidRDefault="0022100C">
      <w:pPr>
        <w:pStyle w:val="ConsPlusNormal"/>
        <w:spacing w:before="220"/>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2100C" w:rsidRDefault="0022100C">
      <w:pPr>
        <w:pStyle w:val="ConsPlusNormal"/>
        <w:spacing w:before="220"/>
        <w:ind w:firstLine="540"/>
        <w:jc w:val="both"/>
      </w:pPr>
      <w:r>
        <w:t>Специалист МЖК в случае ненадлежащего исполнения своих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22100C" w:rsidRDefault="0022100C">
      <w:pPr>
        <w:pStyle w:val="ConsPlusNormal"/>
        <w:spacing w:before="220"/>
        <w:ind w:firstLine="540"/>
        <w:jc w:val="both"/>
      </w:pPr>
      <w:r>
        <w:t>3.6. Права и обязанности лиц, в отношении которых осуществляется муниципальный жилищный контроль.</w:t>
      </w:r>
    </w:p>
    <w:p w:rsidR="0022100C" w:rsidRDefault="0022100C">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муниципального жилищного контроля имеют право:</w:t>
      </w:r>
    </w:p>
    <w:p w:rsidR="0022100C" w:rsidRDefault="0022100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2100C" w:rsidRDefault="0022100C">
      <w:pPr>
        <w:pStyle w:val="ConsPlusNormal"/>
        <w:spacing w:before="220"/>
        <w:ind w:firstLine="540"/>
        <w:jc w:val="both"/>
      </w:pPr>
      <w:r>
        <w:lastRenderedPageBreak/>
        <w:t>2)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100C" w:rsidRDefault="0022100C">
      <w:pPr>
        <w:pStyle w:val="ConsPlusNormal"/>
        <w:spacing w:before="220"/>
        <w:ind w:firstLine="540"/>
        <w:jc w:val="both"/>
      </w:pPr>
      <w:r>
        <w:t>3)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2100C" w:rsidRDefault="0022100C">
      <w:pPr>
        <w:pStyle w:val="ConsPlusNormal"/>
        <w:spacing w:before="220"/>
        <w:ind w:firstLine="540"/>
        <w:jc w:val="both"/>
      </w:pPr>
      <w:r>
        <w:t xml:space="preserve">4)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5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w:t>
      </w:r>
    </w:p>
    <w:p w:rsidR="0022100C" w:rsidRDefault="0022100C">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2100C" w:rsidRDefault="0022100C">
      <w:pPr>
        <w:pStyle w:val="ConsPlusNormal"/>
        <w:spacing w:before="220"/>
        <w:ind w:firstLine="540"/>
        <w:jc w:val="both"/>
      </w:pPr>
      <w: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2100C" w:rsidRDefault="0022100C">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100C" w:rsidRDefault="0022100C">
      <w:pPr>
        <w:pStyle w:val="ConsPlusNormal"/>
        <w:spacing w:before="220"/>
        <w:ind w:firstLine="540"/>
        <w:jc w:val="both"/>
      </w:pPr>
      <w:r>
        <w:t>3.7.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проверок обязаны:</w:t>
      </w:r>
    </w:p>
    <w:p w:rsidR="0022100C" w:rsidRDefault="0022100C">
      <w:pPr>
        <w:pStyle w:val="ConsPlusNormal"/>
        <w:spacing w:before="220"/>
        <w:ind w:firstLine="540"/>
        <w:jc w:val="both"/>
      </w:pPr>
      <w:r>
        <w:t>1) при проведении документарной проверки направить в Администрацию в течение десяти рабочих дней со дня получения мотивированного запроса и распоряжения о проведении проверки указанные в запросе документы;</w:t>
      </w:r>
    </w:p>
    <w:p w:rsidR="0022100C" w:rsidRDefault="0022100C">
      <w:pPr>
        <w:pStyle w:val="ConsPlusNormal"/>
        <w:spacing w:before="220"/>
        <w:ind w:firstLine="540"/>
        <w:jc w:val="both"/>
      </w:pPr>
      <w:r>
        <w:t xml:space="preserve">2) по письменному требованию специалиста МЖК представить в течение десяти рабочих дней необходимые пояснения в письменной форме в случаях, предусмотренных </w:t>
      </w:r>
      <w:hyperlink r:id="rId55" w:history="1">
        <w:r>
          <w:rPr>
            <w:color w:val="0000FF"/>
          </w:rPr>
          <w:t>частью 8 статьи 11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00C" w:rsidRDefault="0022100C">
      <w:pPr>
        <w:pStyle w:val="ConsPlusNormal"/>
        <w:spacing w:before="220"/>
        <w:ind w:firstLine="540"/>
        <w:jc w:val="both"/>
      </w:pPr>
      <w:r>
        <w:t>3) предоставить специалистам МЖК,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МЖК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22100C" w:rsidRDefault="0022100C">
      <w:pPr>
        <w:pStyle w:val="ConsPlusNormal"/>
        <w:spacing w:before="220"/>
        <w:ind w:firstLine="540"/>
        <w:jc w:val="both"/>
      </w:pPr>
      <w:r>
        <w:t>4) обеспечить присутствие руководителей, иных должностных лиц или уполномоченных представителей при проведении проверки.</w:t>
      </w:r>
    </w:p>
    <w:p w:rsidR="0022100C" w:rsidRDefault="0022100C">
      <w:pPr>
        <w:pStyle w:val="ConsPlusNormal"/>
        <w:spacing w:before="220"/>
        <w:ind w:firstLine="540"/>
        <w:jc w:val="both"/>
      </w:pPr>
      <w:r>
        <w:t xml:space="preserve">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w:t>
      </w:r>
      <w:r>
        <w:lastRenderedPageBreak/>
        <w:t>уполномоченным Правительством Российской Федерации.</w:t>
      </w:r>
    </w:p>
    <w:p w:rsidR="0022100C" w:rsidRDefault="0022100C">
      <w:pPr>
        <w:pStyle w:val="ConsPlusNormal"/>
        <w:spacing w:before="220"/>
        <w:ind w:firstLine="540"/>
        <w:jc w:val="both"/>
      </w:pPr>
      <w:r>
        <w:t>3.8. Проведение плановой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2100C" w:rsidRDefault="0022100C">
      <w:pPr>
        <w:pStyle w:val="ConsPlusNormal"/>
        <w:spacing w:before="220"/>
        <w:ind w:firstLine="540"/>
        <w:jc w:val="both"/>
      </w:pPr>
      <w:r>
        <w:t>3.8.1. Планирование проведения плановых проверок.</w:t>
      </w:r>
    </w:p>
    <w:p w:rsidR="0022100C" w:rsidRDefault="0022100C">
      <w:pPr>
        <w:pStyle w:val="ConsPlusNormal"/>
        <w:spacing w:before="220"/>
        <w:ind w:firstLine="540"/>
        <w:jc w:val="both"/>
      </w:pPr>
      <w:r>
        <w:t xml:space="preserve">Юридическим фактом начала данной административной процедуры является выполнение требований </w:t>
      </w:r>
      <w:hyperlink r:id="rId56" w:history="1">
        <w:r>
          <w:rPr>
            <w:color w:val="0000FF"/>
          </w:rPr>
          <w:t>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2100C" w:rsidRDefault="0022100C">
      <w:pPr>
        <w:pStyle w:val="ConsPlusNormal"/>
        <w:spacing w:before="220"/>
        <w:ind w:firstLine="540"/>
        <w:jc w:val="both"/>
      </w:pPr>
      <w:r>
        <w:t xml:space="preserve">Проект ежегодного плана проведения плановых проверок юридических лиц и индивидуальных предпринимателей разрабатывается и утверждается Администрацией по типовой </w:t>
      </w:r>
      <w:hyperlink r:id="rId57" w:history="1">
        <w:r>
          <w:rPr>
            <w:color w:val="0000FF"/>
          </w:rPr>
          <w:t>форме</w:t>
        </w:r>
      </w:hyperlink>
      <w: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100C" w:rsidRDefault="0022100C">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22100C" w:rsidRDefault="0022100C">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2100C" w:rsidRDefault="0022100C">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2100C" w:rsidRDefault="0022100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2100C" w:rsidRDefault="0022100C">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22100C" w:rsidRDefault="0022100C">
      <w:pPr>
        <w:pStyle w:val="ConsPlusNormal"/>
        <w:spacing w:before="220"/>
        <w:ind w:firstLine="540"/>
        <w:jc w:val="both"/>
      </w:pPr>
      <w:r>
        <w:t>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Администрации при формировании проекта ежегодного плана проведения плановых проверок в срок до 1 июля года, предшествующего году проведения плановых проверок, направляет в орган государственного жилищного надзора Самарской области проект плана проверок.</w:t>
      </w:r>
    </w:p>
    <w:p w:rsidR="0022100C" w:rsidRDefault="0022100C">
      <w:pPr>
        <w:pStyle w:val="ConsPlusNormal"/>
        <w:spacing w:before="220"/>
        <w:ind w:firstLine="540"/>
        <w:jc w:val="both"/>
      </w:pPr>
      <w:r>
        <w:t>Орган государственного жилищного надзора Самарской области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Администрацию о результатах сверки и направляет предложения о включении (исключении) соответствующих проверок.</w:t>
      </w:r>
    </w:p>
    <w:p w:rsidR="0022100C" w:rsidRDefault="0022100C">
      <w:pPr>
        <w:pStyle w:val="ConsPlusNormal"/>
        <w:spacing w:before="220"/>
        <w:ind w:firstLine="540"/>
        <w:jc w:val="both"/>
      </w:pPr>
      <w:r>
        <w:lastRenderedPageBreak/>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22100C" w:rsidRDefault="0022100C">
      <w:pPr>
        <w:pStyle w:val="ConsPlusNormal"/>
        <w:spacing w:before="220"/>
        <w:ind w:firstLine="540"/>
        <w:jc w:val="both"/>
      </w:pPr>
      <w: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2100C" w:rsidRDefault="0022100C">
      <w:pPr>
        <w:pStyle w:val="ConsPlusNormal"/>
        <w:spacing w:before="220"/>
        <w:ind w:firstLine="540"/>
        <w:jc w:val="both"/>
      </w:pPr>
      <w: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2100C" w:rsidRDefault="0022100C">
      <w:pPr>
        <w:pStyle w:val="ConsPlusNormal"/>
        <w:spacing w:before="220"/>
        <w:ind w:firstLine="540"/>
        <w:jc w:val="both"/>
      </w:pPr>
      <w:r>
        <w:t>Результатом исполнения административной процедуры является утверждение Администрацией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w:t>
      </w:r>
    </w:p>
    <w:p w:rsidR="0022100C" w:rsidRDefault="0022100C">
      <w:pPr>
        <w:pStyle w:val="ConsPlusNormal"/>
        <w:spacing w:before="220"/>
        <w:ind w:firstLine="540"/>
        <w:jc w:val="both"/>
      </w:pPr>
      <w:r>
        <w:t>Способом фиксации результата выполнения административной процедуры является размещение утвержденного плана проверок на официальном сайте в сети Интернет в срок до 31 декабря.</w:t>
      </w:r>
    </w:p>
    <w:p w:rsidR="0022100C" w:rsidRDefault="0022100C">
      <w:pPr>
        <w:pStyle w:val="ConsPlusNormal"/>
        <w:spacing w:before="220"/>
        <w:ind w:firstLine="540"/>
        <w:jc w:val="both"/>
      </w:pPr>
      <w:r>
        <w:t>3.8.2. Подготовка к проведению плановой проверки.</w:t>
      </w:r>
    </w:p>
    <w:p w:rsidR="0022100C" w:rsidRDefault="0022100C">
      <w:pPr>
        <w:pStyle w:val="ConsPlusNormal"/>
        <w:spacing w:before="220"/>
        <w:ind w:firstLine="540"/>
        <w:jc w:val="both"/>
      </w:pPr>
      <w:r>
        <w:t>Юридическим фактом для исполнения данной административной процедуры является утвержденный ежегодный план проведения проверки юридических лиц (их филиалов, представительств, обособленных структурных подразделений) и индивидуальных предпринимателей.</w:t>
      </w:r>
    </w:p>
    <w:p w:rsidR="0022100C" w:rsidRDefault="0022100C">
      <w:pPr>
        <w:pStyle w:val="ConsPlusNormal"/>
        <w:spacing w:before="220"/>
        <w:ind w:firstLine="540"/>
        <w:jc w:val="both"/>
      </w:pPr>
      <w:r>
        <w:t>Плановая проверка проводится на основании распоряжения Администрации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22100C" w:rsidRDefault="0022100C">
      <w:pPr>
        <w:pStyle w:val="ConsPlusNormal"/>
        <w:spacing w:before="220"/>
        <w:ind w:firstLine="540"/>
        <w:jc w:val="both"/>
      </w:pPr>
      <w:r>
        <w:t>Основанием для издания распоряжения Администрации о проведении проверки юридических лиц (их филиалов, представительств, обособленных структурных подразделений) и индивидуальных предпринимателей является наступление определенного этапа ежегодного плана проверок (при проверках юридических лиц и индивидуальных предпринимателей).</w:t>
      </w:r>
    </w:p>
    <w:p w:rsidR="0022100C" w:rsidRDefault="0022100C">
      <w:pPr>
        <w:pStyle w:val="ConsPlusNormal"/>
        <w:spacing w:before="220"/>
        <w:ind w:firstLine="540"/>
        <w:jc w:val="both"/>
      </w:pPr>
      <w:r>
        <w:t>В распоряжении Администрации указываются:</w:t>
      </w:r>
    </w:p>
    <w:p w:rsidR="0022100C" w:rsidRDefault="0022100C">
      <w:pPr>
        <w:pStyle w:val="ConsPlusNormal"/>
        <w:spacing w:before="220"/>
        <w:ind w:firstLine="540"/>
        <w:jc w:val="both"/>
      </w:pPr>
      <w:r>
        <w:t>1) наименование органа муниципального жилищного контроля, а также вид муниципального контроля;</w:t>
      </w:r>
    </w:p>
    <w:p w:rsidR="0022100C" w:rsidRDefault="0022100C">
      <w:pPr>
        <w:pStyle w:val="ConsPlusNormal"/>
        <w:spacing w:before="220"/>
        <w:ind w:firstLine="540"/>
        <w:jc w:val="both"/>
      </w:pPr>
      <w: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22100C" w:rsidRDefault="0022100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2100C" w:rsidRDefault="0022100C">
      <w:pPr>
        <w:pStyle w:val="ConsPlusNormal"/>
        <w:spacing w:before="220"/>
        <w:ind w:firstLine="540"/>
        <w:jc w:val="both"/>
      </w:pPr>
      <w:r>
        <w:t>4) цели, задачи, предмет проверки и срок ее проведения;</w:t>
      </w:r>
    </w:p>
    <w:p w:rsidR="0022100C" w:rsidRDefault="0022100C">
      <w:pPr>
        <w:pStyle w:val="ConsPlusNormal"/>
        <w:spacing w:before="220"/>
        <w:ind w:firstLine="540"/>
        <w:jc w:val="both"/>
      </w:pPr>
      <w:r>
        <w:t>5) правовые основания проведения проверки;</w:t>
      </w:r>
    </w:p>
    <w:p w:rsidR="0022100C" w:rsidRDefault="0022100C">
      <w:pPr>
        <w:pStyle w:val="ConsPlusNormal"/>
        <w:spacing w:before="220"/>
        <w:ind w:firstLine="540"/>
        <w:jc w:val="both"/>
      </w:pPr>
      <w: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2100C" w:rsidRDefault="0022100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2100C" w:rsidRDefault="0022100C">
      <w:pPr>
        <w:pStyle w:val="ConsPlusNormal"/>
        <w:spacing w:before="220"/>
        <w:ind w:firstLine="540"/>
        <w:jc w:val="both"/>
      </w:pPr>
      <w:r>
        <w:t>7) перечень административных регламентов по осуществлению муниципального контроля;</w:t>
      </w:r>
    </w:p>
    <w:p w:rsidR="0022100C" w:rsidRDefault="0022100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100C" w:rsidRDefault="0022100C">
      <w:pPr>
        <w:pStyle w:val="ConsPlusNormal"/>
        <w:spacing w:before="220"/>
        <w:ind w:firstLine="540"/>
        <w:jc w:val="both"/>
      </w:pPr>
      <w:r>
        <w:t>9) даты начала и окончания проведения проверки.</w:t>
      </w:r>
    </w:p>
    <w:p w:rsidR="0022100C" w:rsidRDefault="0022100C">
      <w:pPr>
        <w:pStyle w:val="ConsPlusNormal"/>
        <w:spacing w:before="220"/>
        <w:ind w:firstLine="540"/>
        <w:jc w:val="both"/>
      </w:pPr>
      <w:r>
        <w:t>Копия распоряжения Администрации вручается под роспись специалистом МЖК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специалист МЖК, проводящий проверку, обязан представить необходимую информацию в целях подтверждения своих полномочий.</w:t>
      </w:r>
    </w:p>
    <w:p w:rsidR="0022100C" w:rsidRDefault="0022100C">
      <w:pPr>
        <w:pStyle w:val="ConsPlusNormal"/>
        <w:spacing w:before="22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МЖК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2100C" w:rsidRDefault="0022100C">
      <w:pPr>
        <w:pStyle w:val="ConsPlusNormal"/>
        <w:spacing w:before="220"/>
        <w:ind w:firstLine="540"/>
        <w:jc w:val="both"/>
      </w:pPr>
      <w:r>
        <w:t>Проведение проверки осуществляется лицами Администрации, указанными в распоряжении Администрации о проведении проверки.</w:t>
      </w:r>
    </w:p>
    <w:p w:rsidR="0022100C" w:rsidRDefault="0022100C">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22100C" w:rsidRDefault="0022100C">
      <w:pPr>
        <w:pStyle w:val="ConsPlusNormal"/>
        <w:spacing w:before="220"/>
        <w:ind w:firstLine="540"/>
        <w:jc w:val="both"/>
      </w:pPr>
      <w:r>
        <w:t xml:space="preserve">О проведении плановой проверки юридическое лицо, индивидуальный предприниматель уведомляются Администрацией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по форме, установленной </w:t>
      </w:r>
      <w:hyperlink w:anchor="P667" w:history="1">
        <w:r>
          <w:rPr>
            <w:color w:val="0000FF"/>
          </w:rPr>
          <w:t>приложением N 6</w:t>
        </w:r>
      </w:hyperlink>
      <w:r>
        <w:t xml:space="preserve"> к настоящему административному регламенту.</w:t>
      </w:r>
    </w:p>
    <w:p w:rsidR="0022100C" w:rsidRDefault="0022100C">
      <w:pPr>
        <w:pStyle w:val="ConsPlusNormal"/>
        <w:spacing w:before="220"/>
        <w:ind w:firstLine="540"/>
        <w:jc w:val="both"/>
      </w:pPr>
      <w: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2100C" w:rsidRDefault="0022100C">
      <w:pPr>
        <w:pStyle w:val="ConsPlusNormal"/>
        <w:spacing w:before="220"/>
        <w:ind w:firstLine="540"/>
        <w:jc w:val="both"/>
      </w:pPr>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МЖК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w:t>
      </w:r>
      <w:r>
        <w:lastRenderedPageBreak/>
        <w:t>дней со дня окончания проведения плановой проверки.</w:t>
      </w:r>
    </w:p>
    <w:p w:rsidR="0022100C" w:rsidRDefault="0022100C">
      <w:pPr>
        <w:pStyle w:val="ConsPlusNormal"/>
        <w:spacing w:before="220"/>
        <w:ind w:firstLine="540"/>
        <w:jc w:val="both"/>
      </w:pPr>
      <w:r>
        <w:t>Результатом исполнения административной процедуры является подписание распоряжения Администрации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22100C" w:rsidRDefault="0022100C">
      <w:pPr>
        <w:pStyle w:val="ConsPlusNormal"/>
        <w:spacing w:before="220"/>
        <w:ind w:firstLine="540"/>
        <w:jc w:val="both"/>
      </w:pPr>
      <w:r>
        <w:t>3.8.3. Проведение документарной проверки.</w:t>
      </w:r>
    </w:p>
    <w:p w:rsidR="0022100C" w:rsidRDefault="0022100C">
      <w:pPr>
        <w:pStyle w:val="ConsPlusNormal"/>
        <w:spacing w:before="220"/>
        <w:ind w:firstLine="540"/>
        <w:jc w:val="both"/>
      </w:pPr>
      <w:r>
        <w:t>Юридическим фактом для исполнения данной административной процедуры является подписанное распоряжение Администрации о проведении проверки юридических лиц (их филиалов, представительств, обособленных структурных подразделений) и индивидуальных предпринимателей, граждан.</w:t>
      </w:r>
    </w:p>
    <w:p w:rsidR="0022100C" w:rsidRDefault="0022100C">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2100C" w:rsidRDefault="0022100C">
      <w:pPr>
        <w:pStyle w:val="ConsPlusNormal"/>
        <w:spacing w:before="220"/>
        <w:ind w:firstLine="540"/>
        <w:jc w:val="both"/>
      </w:pPr>
      <w:r>
        <w:t>Документарная проверка проводится по месту нахождения Администрации.</w:t>
      </w:r>
    </w:p>
    <w:p w:rsidR="0022100C" w:rsidRDefault="0022100C">
      <w:pPr>
        <w:pStyle w:val="ConsPlusNormal"/>
        <w:spacing w:before="220"/>
        <w:ind w:firstLine="540"/>
        <w:jc w:val="both"/>
      </w:pPr>
      <w:r>
        <w:t>В процессе проведения документарной проверки специалист МЖК в первую очередь рассматривает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гражданина муниципального жилищного контроля.</w:t>
      </w:r>
    </w:p>
    <w:p w:rsidR="0022100C" w:rsidRDefault="0022100C">
      <w:pPr>
        <w:pStyle w:val="ConsPlusNormal"/>
        <w:spacing w:before="220"/>
        <w:ind w:firstLine="540"/>
        <w:jc w:val="both"/>
      </w:pPr>
      <w: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МЖК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22100C" w:rsidRDefault="0022100C">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22100C" w:rsidRDefault="0022100C">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w:t>
      </w:r>
    </w:p>
    <w:p w:rsidR="0022100C" w:rsidRDefault="0022100C">
      <w:pPr>
        <w:pStyle w:val="ConsPlusNormal"/>
        <w:spacing w:before="220"/>
        <w:ind w:firstLine="540"/>
        <w:jc w:val="both"/>
      </w:pPr>
      <w: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2100C" w:rsidRDefault="0022100C">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w:t>
      </w:r>
      <w:r>
        <w:lastRenderedPageBreak/>
        <w:t>содержащимся в имеющихся у специалиста МЖК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2100C" w:rsidRDefault="0022100C">
      <w:pPr>
        <w:pStyle w:val="ConsPlusNormal"/>
        <w:spacing w:before="220"/>
        <w:ind w:firstLine="540"/>
        <w:jc w:val="both"/>
      </w:pPr>
      <w:r>
        <w:t>Юридическое лицо, индивидуальный предприниматель, гражданин, представляющие специалисту МЖК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22100C" w:rsidRDefault="0022100C">
      <w:pPr>
        <w:pStyle w:val="ConsPlusNormal"/>
        <w:spacing w:before="220"/>
        <w:ind w:firstLine="540"/>
        <w:jc w:val="both"/>
      </w:pPr>
      <w:r>
        <w:t>Специалист МЖК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МЖК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22100C" w:rsidRDefault="0022100C">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2100C" w:rsidRDefault="0022100C">
      <w:pPr>
        <w:pStyle w:val="ConsPlusNormal"/>
        <w:spacing w:before="220"/>
        <w:ind w:firstLine="540"/>
        <w:jc w:val="both"/>
      </w:pPr>
      <w:r>
        <w:t>При проведении документарной проверки специалист МЖК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100C" w:rsidRDefault="0022100C">
      <w:pPr>
        <w:pStyle w:val="ConsPlusNormal"/>
        <w:spacing w:before="220"/>
        <w:ind w:firstLine="540"/>
        <w:jc w:val="both"/>
      </w:pPr>
      <w:r>
        <w:t>Специалист МЖК не вправе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2100C" w:rsidRDefault="0022100C">
      <w:pPr>
        <w:pStyle w:val="ConsPlusNormal"/>
        <w:spacing w:before="220"/>
        <w:ind w:firstLine="540"/>
        <w:jc w:val="both"/>
      </w:pPr>
      <w:r>
        <w:t>Результатом исполнения административной процедуры является принятие Администрацией решения:</w:t>
      </w:r>
    </w:p>
    <w:p w:rsidR="0022100C" w:rsidRDefault="0022100C">
      <w:pPr>
        <w:pStyle w:val="ConsPlusNormal"/>
        <w:spacing w:before="220"/>
        <w:ind w:firstLine="540"/>
        <w:jc w:val="both"/>
      </w:pPr>
      <w:r>
        <w:t>- о проведении выездной проверки;</w:t>
      </w:r>
    </w:p>
    <w:p w:rsidR="0022100C" w:rsidRDefault="0022100C">
      <w:pPr>
        <w:pStyle w:val="ConsPlusNormal"/>
        <w:spacing w:before="220"/>
        <w:ind w:firstLine="540"/>
        <w:jc w:val="both"/>
      </w:pPr>
      <w:r>
        <w:t>- об окончании проверки и составлении акта проверки.</w:t>
      </w:r>
    </w:p>
    <w:p w:rsidR="0022100C" w:rsidRDefault="0022100C">
      <w:pPr>
        <w:pStyle w:val="ConsPlusNormal"/>
        <w:spacing w:before="220"/>
        <w:ind w:firstLine="540"/>
        <w:jc w:val="both"/>
      </w:pPr>
      <w:r>
        <w:t>3.8.4. Проведение выездной проверки.</w:t>
      </w:r>
    </w:p>
    <w:p w:rsidR="0022100C" w:rsidRDefault="0022100C">
      <w:pPr>
        <w:pStyle w:val="ConsPlusNormal"/>
        <w:spacing w:before="220"/>
        <w:ind w:firstLine="540"/>
        <w:jc w:val="both"/>
      </w:pPr>
      <w:r>
        <w:t>Юридическим фактом для исполнения данной административной процедуры является подписание распоряжения Администрации о проведении выездной проверки юридических лиц (их филиалов, представительств, обособленных структурных подразделений), индивидуальных предпринимателей и граждан.</w:t>
      </w:r>
    </w:p>
    <w:p w:rsidR="0022100C" w:rsidRDefault="0022100C">
      <w:pPr>
        <w:pStyle w:val="ConsPlusNormal"/>
        <w:spacing w:before="220"/>
        <w:ind w:firstLine="540"/>
        <w:jc w:val="both"/>
      </w:pPr>
      <w: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w:t>
      </w:r>
      <w:r>
        <w:lastRenderedPageBreak/>
        <w:t>правовыми актами.</w:t>
      </w:r>
    </w:p>
    <w:p w:rsidR="0022100C" w:rsidRDefault="0022100C">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100C" w:rsidRDefault="0022100C">
      <w:pPr>
        <w:pStyle w:val="ConsPlusNormal"/>
        <w:spacing w:before="220"/>
        <w:ind w:firstLine="540"/>
        <w:jc w:val="both"/>
      </w:pPr>
      <w:r>
        <w:t>Выездная проверка в отношении гражданина проводится по месту нахождения объекта проверки.</w:t>
      </w:r>
    </w:p>
    <w:p w:rsidR="0022100C" w:rsidRDefault="0022100C">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2100C" w:rsidRDefault="0022100C">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w:t>
      </w:r>
    </w:p>
    <w:p w:rsidR="0022100C" w:rsidRDefault="0022100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2100C" w:rsidRDefault="0022100C">
      <w:pPr>
        <w:pStyle w:val="ConsPlusNormal"/>
        <w:spacing w:before="220"/>
        <w:ind w:firstLine="540"/>
        <w:jc w:val="both"/>
      </w:pPr>
      <w:r>
        <w:t>3) удостовериться в полноте и достоверности сведений, содержащихся в документах, имеющихся в распоряжении органа муниципального жилищного контроля, или представленных гражданином, либо эти сведения не позволяют оценить исполнение гражданином обязательных требований.</w:t>
      </w:r>
    </w:p>
    <w:p w:rsidR="0022100C" w:rsidRDefault="0022100C">
      <w:pPr>
        <w:pStyle w:val="ConsPlusNormal"/>
        <w:spacing w:before="220"/>
        <w:ind w:firstLine="540"/>
        <w:jc w:val="both"/>
      </w:pPr>
      <w:r>
        <w:t>Выездная проверка начинается с предъявления служебного удостоверения специалистом МЖК,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100C" w:rsidRDefault="0022100C">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специалисту МЖК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специалисту МЖК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2100C" w:rsidRDefault="0022100C">
      <w:pPr>
        <w:pStyle w:val="ConsPlusNormal"/>
        <w:spacing w:before="220"/>
        <w:ind w:firstLine="540"/>
        <w:jc w:val="both"/>
      </w:pPr>
      <w:r>
        <w:t>Администрацией привлекаются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2100C" w:rsidRDefault="0022100C">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МЖК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2100C" w:rsidRDefault="0022100C">
      <w:pPr>
        <w:pStyle w:val="ConsPlusNormal"/>
        <w:spacing w:before="220"/>
        <w:ind w:firstLine="540"/>
        <w:jc w:val="both"/>
      </w:pPr>
      <w:r>
        <w:t>Результатом исполнения административной процедуры является принятие решения Администрации об окончании проверки и составлении акта проверки.</w:t>
      </w:r>
    </w:p>
    <w:p w:rsidR="0022100C" w:rsidRDefault="0022100C">
      <w:pPr>
        <w:pStyle w:val="ConsPlusNormal"/>
        <w:spacing w:before="220"/>
        <w:ind w:firstLine="540"/>
        <w:jc w:val="both"/>
      </w:pPr>
      <w:r>
        <w:t>3.9. Профилактика правонарушений.</w:t>
      </w:r>
    </w:p>
    <w:p w:rsidR="0022100C" w:rsidRDefault="0022100C">
      <w:pPr>
        <w:pStyle w:val="ConsPlusNormal"/>
        <w:spacing w:before="220"/>
        <w:ind w:firstLine="540"/>
        <w:jc w:val="both"/>
      </w:pPr>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22100C" w:rsidRDefault="0022100C">
      <w:pPr>
        <w:pStyle w:val="ConsPlusNormal"/>
        <w:spacing w:before="220"/>
        <w:ind w:firstLine="540"/>
        <w:jc w:val="both"/>
      </w:pPr>
      <w:r>
        <w:t>В целях профилактики нарушений обязательных требований Администрация:</w:t>
      </w:r>
    </w:p>
    <w:p w:rsidR="0022100C" w:rsidRDefault="0022100C">
      <w:pPr>
        <w:pStyle w:val="ConsPlusNormal"/>
        <w:spacing w:before="220"/>
        <w:ind w:firstLine="540"/>
        <w:jc w:val="both"/>
      </w:pPr>
      <w: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22100C" w:rsidRDefault="0022100C">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2100C" w:rsidRDefault="0022100C">
      <w:pPr>
        <w:pStyle w:val="ConsPlusNormal"/>
        <w:spacing w:before="220"/>
        <w:ind w:firstLine="540"/>
        <w:jc w:val="both"/>
      </w:pPr>
      <w:r>
        <w:t>3) обеспечивает регулярное (не реже одного раза в год) обобщение практики осуществления муниципального жилищного контроля и размещает на официальном сайте в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2100C" w:rsidRDefault="0022100C">
      <w:pPr>
        <w:pStyle w:val="ConsPlusNormal"/>
        <w:spacing w:before="220"/>
        <w:ind w:firstLine="540"/>
        <w:jc w:val="both"/>
      </w:pPr>
      <w:r>
        <w:t>4) выдает предостережения о недопустимости нарушения обязательных требований, требований, установленных муниципальными правовыми актами.</w:t>
      </w:r>
    </w:p>
    <w:p w:rsidR="0022100C" w:rsidRDefault="0022100C">
      <w:pPr>
        <w:pStyle w:val="ConsPlusNormal"/>
        <w:spacing w:before="220"/>
        <w:ind w:firstLine="540"/>
        <w:jc w:val="both"/>
      </w:pPr>
      <w:r>
        <w:t xml:space="preserve">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2100C" w:rsidRDefault="0022100C">
      <w:pPr>
        <w:pStyle w:val="ConsPlusNormal"/>
        <w:spacing w:before="220"/>
        <w:ind w:firstLine="540"/>
        <w:jc w:val="both"/>
      </w:pPr>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2100C" w:rsidRDefault="0022100C">
      <w:pPr>
        <w:pStyle w:val="ConsPlusNormal"/>
        <w:spacing w:before="220"/>
        <w:ind w:firstLine="540"/>
        <w:jc w:val="both"/>
      </w:pPr>
      <w:bookmarkStart w:id="1" w:name="P262"/>
      <w:bookmarkEnd w:id="1"/>
      <w:r>
        <w:t>3.10. Подготовка и проведение внеплановой проверки.</w:t>
      </w:r>
    </w:p>
    <w:p w:rsidR="0022100C" w:rsidRDefault="0022100C">
      <w:pPr>
        <w:pStyle w:val="ConsPlusNormal"/>
        <w:spacing w:before="220"/>
        <w:ind w:firstLine="540"/>
        <w:jc w:val="both"/>
      </w:pPr>
      <w:r>
        <w:t>Основаниями проведения внеплановой проверки являются:</w:t>
      </w:r>
    </w:p>
    <w:p w:rsidR="0022100C" w:rsidRDefault="0022100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100C" w:rsidRDefault="0022100C">
      <w:pPr>
        <w:pStyle w:val="ConsPlusNormal"/>
        <w:spacing w:before="220"/>
        <w:ind w:firstLine="540"/>
        <w:jc w:val="both"/>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100C" w:rsidRDefault="0022100C">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100C" w:rsidRDefault="0022100C">
      <w:pPr>
        <w:pStyle w:val="ConsPlusNormal"/>
        <w:spacing w:before="220"/>
        <w:ind w:firstLine="540"/>
        <w:jc w:val="both"/>
      </w:pPr>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2100C" w:rsidRDefault="0022100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100C" w:rsidRDefault="0022100C">
      <w:pPr>
        <w:pStyle w:val="ConsPlusNormal"/>
        <w:spacing w:before="220"/>
        <w:ind w:firstLine="540"/>
        <w:jc w:val="both"/>
      </w:pPr>
      <w:r>
        <w:t xml:space="preserve">Основаниями для проведения внеплановой проверки наряду с основаниями, указанными в </w:t>
      </w:r>
      <w:hyperlink r:id="rId58"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9" w:history="1">
        <w:r>
          <w:rPr>
            <w:color w:val="0000FF"/>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0" w:history="1">
        <w:r>
          <w:rPr>
            <w:color w:val="0000FF"/>
          </w:rPr>
          <w:t>частью 2 статьи 162</w:t>
        </w:r>
      </w:hyperlink>
      <w: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w:t>
      </w:r>
      <w:r>
        <w:lastRenderedPageBreak/>
        <w:t>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22100C" w:rsidRDefault="0022100C">
      <w:pPr>
        <w:pStyle w:val="ConsPlusNormal"/>
        <w:jc w:val="both"/>
      </w:pPr>
      <w:r>
        <w:t xml:space="preserve">(в ред. </w:t>
      </w:r>
      <w:hyperlink r:id="rId61" w:history="1">
        <w:r>
          <w:rPr>
            <w:color w:val="0000FF"/>
          </w:rPr>
          <w:t>Постановления</w:t>
        </w:r>
      </w:hyperlink>
      <w:r>
        <w:t xml:space="preserve"> администрации Промышленного внутригородского района городского округа Самара от 20.08.2019 N 264)</w:t>
      </w:r>
    </w:p>
    <w:p w:rsidR="0022100C" w:rsidRDefault="0022100C">
      <w:pPr>
        <w:pStyle w:val="ConsPlusNormal"/>
        <w:spacing w:before="220"/>
        <w:ind w:firstLine="540"/>
        <w:jc w:val="both"/>
      </w:pPr>
      <w:r>
        <w:t xml:space="preserve">Внеплановая проверка по указанным основаниям, за исключением оснований, указанных в </w:t>
      </w:r>
      <w:hyperlink r:id="rId62" w:history="1">
        <w:r>
          <w:rPr>
            <w:color w:val="0000FF"/>
          </w:rPr>
          <w:t>подпунктах "а"</w:t>
        </w:r>
      </w:hyperlink>
      <w:r>
        <w:t xml:space="preserve"> и </w:t>
      </w:r>
      <w:hyperlink r:id="rId63" w:history="1">
        <w:r>
          <w:rPr>
            <w:color w:val="0000FF"/>
          </w:rPr>
          <w:t>"б" пункта 2 части 2 статьи 10</w:t>
        </w:r>
      </w:hyperlink>
      <w:r>
        <w:t xml:space="preserve"> Федерального закона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2100C" w:rsidRDefault="0022100C">
      <w:pPr>
        <w:pStyle w:val="ConsPlusNormal"/>
        <w:spacing w:before="220"/>
        <w:ind w:firstLine="540"/>
        <w:jc w:val="both"/>
      </w:pPr>
      <w:r>
        <w:t>3.10.1. Обращения и заявления, не позволяющие установить лицо, обратившееся в Администрацию, а также обращения и заявления, не содержащие сведений о вышеназванных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специалист МЖК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2100C" w:rsidRDefault="0022100C">
      <w:pPr>
        <w:pStyle w:val="ConsPlusNormal"/>
        <w:spacing w:before="220"/>
        <w:ind w:firstLine="540"/>
        <w:jc w:val="both"/>
      </w:pPr>
      <w:r>
        <w:t>При рассмотрении обращений и заявлений, информации о фактах, являющихся основанием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2100C" w:rsidRDefault="0022100C">
      <w:pPr>
        <w:pStyle w:val="ConsPlusNormal"/>
        <w:spacing w:before="220"/>
        <w:ind w:firstLine="540"/>
        <w:jc w:val="both"/>
      </w:pPr>
      <w:r>
        <w:t>3.10.2.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основанием для проведения внеплановой проверки, специалистами МЖК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2100C" w:rsidRDefault="0022100C">
      <w:pPr>
        <w:pStyle w:val="ConsPlusNormal"/>
        <w:spacing w:before="220"/>
        <w:ind w:firstLine="540"/>
        <w:jc w:val="both"/>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основанием для проведения внеплановой проверки, специалист МЖК подготавливает мотивированное представление о назначении внеплановой проверки по основаниям, указанным в настоящей статье.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2100C" w:rsidRDefault="0022100C">
      <w:pPr>
        <w:pStyle w:val="ConsPlusNormal"/>
        <w:spacing w:before="220"/>
        <w:ind w:firstLine="540"/>
        <w:jc w:val="both"/>
      </w:pPr>
      <w:r>
        <w:t xml:space="preserve">По решению Главы Промышленного внутригородского района городского округа Самара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w:t>
      </w:r>
      <w:r>
        <w:lastRenderedPageBreak/>
        <w:t>обращении или заявлении.</w:t>
      </w:r>
    </w:p>
    <w:p w:rsidR="0022100C" w:rsidRDefault="0022100C">
      <w:pPr>
        <w:pStyle w:val="ConsPlusNormal"/>
        <w:jc w:val="both"/>
      </w:pPr>
      <w:r>
        <w:t xml:space="preserve">(в ред. </w:t>
      </w:r>
      <w:hyperlink r:id="rId64" w:history="1">
        <w:r>
          <w:rPr>
            <w:color w:val="0000FF"/>
          </w:rPr>
          <w:t>Постановления</w:t>
        </w:r>
      </w:hyperlink>
      <w:r>
        <w:t xml:space="preserve"> администрации Промышленного внутригородского района городского округа Самара от 24.02.2021 N 80)</w:t>
      </w:r>
    </w:p>
    <w:p w:rsidR="0022100C" w:rsidRDefault="0022100C">
      <w:pPr>
        <w:pStyle w:val="ConsPlusNormal"/>
        <w:spacing w:before="220"/>
        <w:ind w:firstLine="540"/>
        <w:jc w:val="both"/>
      </w:pPr>
      <w: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2100C" w:rsidRDefault="0022100C">
      <w:pPr>
        <w:pStyle w:val="ConsPlusNormal"/>
        <w:spacing w:before="220"/>
        <w:ind w:firstLine="540"/>
        <w:jc w:val="both"/>
      </w:pPr>
      <w:r>
        <w:t>3.10.3.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2100C" w:rsidRDefault="0022100C">
      <w:pPr>
        <w:pStyle w:val="ConsPlusNormal"/>
        <w:spacing w:before="220"/>
        <w:ind w:firstLine="540"/>
        <w:jc w:val="both"/>
      </w:pPr>
      <w:r>
        <w:t>Внеплановая проверка проводится в форме документарной проверки и (или) выездной проверки.</w:t>
      </w:r>
    </w:p>
    <w:p w:rsidR="0022100C" w:rsidRDefault="0022100C">
      <w:pPr>
        <w:pStyle w:val="ConsPlusNormal"/>
        <w:spacing w:before="220"/>
        <w:ind w:firstLine="540"/>
        <w:jc w:val="both"/>
      </w:pPr>
      <w:r>
        <w:t xml:space="preserve">3.10.4. Внеплановая выездная проверка юридических лиц, индивидуальных предпринимателей может быть проведена по основаниям, указанным в </w:t>
      </w:r>
      <w:hyperlink r:id="rId65" w:history="1">
        <w:r>
          <w:rPr>
            <w:color w:val="0000FF"/>
          </w:rPr>
          <w:t>подпунктах "а"</w:t>
        </w:r>
      </w:hyperlink>
      <w:r>
        <w:t xml:space="preserve"> и </w:t>
      </w:r>
      <w:hyperlink r:id="rId66" w:history="1">
        <w:r>
          <w:rPr>
            <w:color w:val="0000FF"/>
          </w:rPr>
          <w:t>"б" пункта 2 части 2 статьи 10</w:t>
        </w:r>
      </w:hyperlink>
      <w:r>
        <w:t xml:space="preserve"> Федерального закона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22100C" w:rsidRDefault="0022100C">
      <w:pPr>
        <w:pStyle w:val="ConsPlusNormal"/>
        <w:spacing w:before="220"/>
        <w:ind w:firstLine="540"/>
        <w:jc w:val="both"/>
      </w:pPr>
      <w: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2100C" w:rsidRDefault="0022100C">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органа о проведении мероприятий по контролю посредством направления необходимых документов в </w:t>
      </w:r>
      <w:r>
        <w:lastRenderedPageBreak/>
        <w:t>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100C" w:rsidRDefault="0022100C">
      <w:pPr>
        <w:pStyle w:val="ConsPlusNormal"/>
        <w:spacing w:before="220"/>
        <w:ind w:firstLine="540"/>
        <w:jc w:val="both"/>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2100C" w:rsidRDefault="0022100C">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67" w:history="1">
        <w:r>
          <w:rPr>
            <w:color w:val="0000FF"/>
          </w:rPr>
          <w:t>пункте 2 части 2 статьи 10</w:t>
        </w:r>
      </w:hyperlink>
      <w:r>
        <w:t xml:space="preserve"> Федерального закона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по форме, установленной </w:t>
      </w:r>
      <w:hyperlink w:anchor="P621" w:history="1">
        <w:r>
          <w:rPr>
            <w:color w:val="0000FF"/>
          </w:rPr>
          <w:t>приложением N 5</w:t>
        </w:r>
      </w:hyperlink>
      <w:r>
        <w:t xml:space="preserve"> к настоящему административному регламенту,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2100C" w:rsidRDefault="0022100C">
      <w:pPr>
        <w:pStyle w:val="ConsPlusNormal"/>
        <w:spacing w:before="220"/>
        <w:ind w:firstLine="540"/>
        <w:jc w:val="both"/>
      </w:pPr>
      <w:r>
        <w:t xml:space="preserve">О проведении внеплановой выездной проверки при истечении срока исполнения юридическим лицом, индивидуальным предпринимателем, гражданином ранее выданного предписания об устранении выявленного нарушения проверяемые лица уведомляются Администрацией не менее чем за двадцать четыре часа до начала ее проведения любым доступным способом по форме согласно </w:t>
      </w:r>
      <w:hyperlink w:anchor="P667" w:history="1">
        <w:r>
          <w:rPr>
            <w:color w:val="0000FF"/>
          </w:rPr>
          <w:t>приложению N 6</w:t>
        </w:r>
      </w:hyperlink>
      <w:r>
        <w:t xml:space="preserve"> к настоящему административному регламенту.</w:t>
      </w:r>
    </w:p>
    <w:p w:rsidR="0022100C" w:rsidRDefault="0022100C">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100C" w:rsidRDefault="0022100C">
      <w:pPr>
        <w:pStyle w:val="ConsPlusNormal"/>
        <w:spacing w:before="220"/>
        <w:ind w:firstLine="540"/>
        <w:jc w:val="both"/>
      </w:pPr>
      <w: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100C" w:rsidRDefault="0022100C">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2100C" w:rsidRDefault="0022100C">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2100C" w:rsidRDefault="0022100C">
      <w:pPr>
        <w:pStyle w:val="ConsPlusNormal"/>
        <w:spacing w:before="220"/>
        <w:ind w:firstLine="540"/>
        <w:jc w:val="both"/>
      </w:pPr>
      <w:r>
        <w:t xml:space="preserve">Результатом исполнения административной процедуры является принятие решения </w:t>
      </w:r>
      <w:r>
        <w:lastRenderedPageBreak/>
        <w:t>Администрацией об окончании проверки и составлении акта проверки.</w:t>
      </w:r>
    </w:p>
    <w:p w:rsidR="0022100C" w:rsidRDefault="0022100C">
      <w:pPr>
        <w:pStyle w:val="ConsPlusNormal"/>
        <w:spacing w:before="220"/>
        <w:ind w:firstLine="540"/>
        <w:jc w:val="both"/>
      </w:pPr>
      <w:r>
        <w:t>3.11. Оформление результатов проведенной проверки.</w:t>
      </w:r>
    </w:p>
    <w:p w:rsidR="0022100C" w:rsidRDefault="0022100C">
      <w:pPr>
        <w:pStyle w:val="ConsPlusNormal"/>
        <w:spacing w:before="220"/>
        <w:ind w:firstLine="540"/>
        <w:jc w:val="both"/>
      </w:pPr>
      <w:r>
        <w:t>Юридическим фактом для исполнения данной административной процедуры является принятие решения Администрацией об окончании проверки.</w:t>
      </w:r>
    </w:p>
    <w:p w:rsidR="0022100C" w:rsidRDefault="0022100C">
      <w:pPr>
        <w:pStyle w:val="ConsPlusNormal"/>
        <w:spacing w:before="220"/>
        <w:ind w:firstLine="540"/>
        <w:jc w:val="both"/>
      </w:pPr>
      <w:r>
        <w:t xml:space="preserve">По результатам проверки специалист МЖК составляет акт проверки по </w:t>
      </w:r>
      <w:hyperlink r:id="rId68" w:history="1">
        <w:r>
          <w:rPr>
            <w:color w:val="0000FF"/>
          </w:rPr>
          <w:t>типовой 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00C" w:rsidRDefault="0022100C">
      <w:pPr>
        <w:pStyle w:val="ConsPlusNormal"/>
        <w:spacing w:before="22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100C" w:rsidRDefault="0022100C">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от ознакомления с актом проверки.</w:t>
      </w:r>
    </w:p>
    <w:p w:rsidR="0022100C" w:rsidRDefault="0022100C">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2100C" w:rsidRDefault="0022100C">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100C" w:rsidRDefault="0022100C">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22100C" w:rsidRDefault="0022100C">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2100C" w:rsidRDefault="0022100C">
      <w:pPr>
        <w:pStyle w:val="ConsPlusNormal"/>
        <w:spacing w:before="220"/>
        <w:ind w:firstLine="540"/>
        <w:jc w:val="both"/>
      </w:pPr>
      <w:r>
        <w:t xml:space="preserve">В журнале учета проверок юридического лица, индивидуального предпринимателя специалистом МЖК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lastRenderedPageBreak/>
        <w:t>нарушениях и выданных предписаниях, а также указываются фамилии, имена, отчества и должности лиц, проводящих проверку, его или их подписи.</w:t>
      </w:r>
    </w:p>
    <w:p w:rsidR="0022100C" w:rsidRDefault="0022100C">
      <w:pPr>
        <w:pStyle w:val="ConsPlusNormal"/>
        <w:spacing w:before="220"/>
        <w:ind w:firstLine="540"/>
        <w:jc w:val="both"/>
      </w:pPr>
      <w:r>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22100C" w:rsidRDefault="0022100C">
      <w:pPr>
        <w:pStyle w:val="ConsPlusNormal"/>
        <w:spacing w:before="220"/>
        <w:ind w:firstLine="540"/>
        <w:jc w:val="both"/>
      </w:pPr>
      <w:r>
        <w:t>При отсутствии журнала учета проверок в акте проверки делается соответствующая запись.</w:t>
      </w:r>
    </w:p>
    <w:p w:rsidR="0022100C" w:rsidRDefault="0022100C">
      <w:pPr>
        <w:pStyle w:val="ConsPlusNormal"/>
        <w:spacing w:before="220"/>
        <w:ind w:firstLine="540"/>
        <w:jc w:val="both"/>
      </w:pPr>
      <w: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Результатом исполнения административной процедуры является:</w:t>
      </w:r>
    </w:p>
    <w:p w:rsidR="0022100C" w:rsidRDefault="0022100C">
      <w:pPr>
        <w:pStyle w:val="ConsPlusNormal"/>
        <w:spacing w:before="220"/>
        <w:ind w:firstLine="540"/>
        <w:jc w:val="both"/>
      </w:pPr>
      <w:r>
        <w:t>- составленный акт проверки по установленной форме в двух экземплярах;</w:t>
      </w:r>
    </w:p>
    <w:p w:rsidR="0022100C" w:rsidRDefault="0022100C">
      <w:pPr>
        <w:pStyle w:val="ConsPlusNormal"/>
        <w:spacing w:before="220"/>
        <w:ind w:firstLine="540"/>
        <w:jc w:val="both"/>
      </w:pPr>
      <w:r>
        <w:t>- ознакомление и направление акта проверки заинтересованным лицам (органам), письменное уведомление заявителя о результатах проверки.</w:t>
      </w:r>
    </w:p>
    <w:p w:rsidR="0022100C" w:rsidRDefault="0022100C">
      <w:pPr>
        <w:pStyle w:val="ConsPlusNormal"/>
        <w:spacing w:before="220"/>
        <w:ind w:firstLine="540"/>
        <w:jc w:val="both"/>
      </w:pPr>
      <w:r>
        <w:t>3.12. Принятие мер в отношении фактов нарушений, выявленных при проведении проверки.</w:t>
      </w:r>
    </w:p>
    <w:p w:rsidR="0022100C" w:rsidRDefault="0022100C">
      <w:pPr>
        <w:pStyle w:val="ConsPlusNormal"/>
        <w:spacing w:before="220"/>
        <w:ind w:firstLine="540"/>
        <w:jc w:val="both"/>
      </w:pPr>
      <w:r>
        <w:t>Юридическим фактом проведения данной административной процедуры является выявление специалистом МЖК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22100C" w:rsidRDefault="0022100C">
      <w:pPr>
        <w:pStyle w:val="ConsPlusNormal"/>
        <w:spacing w:before="220"/>
        <w:ind w:firstLine="540"/>
        <w:jc w:val="both"/>
      </w:pPr>
      <w: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специалист МЖК, проводивший проверку, в пределах полномочий, предусмотренных законодательством Российской Федерации:</w:t>
      </w:r>
    </w:p>
    <w:p w:rsidR="0022100C" w:rsidRDefault="0022100C">
      <w:pPr>
        <w:pStyle w:val="ConsPlusNormal"/>
        <w:spacing w:before="220"/>
        <w:ind w:firstLine="540"/>
        <w:jc w:val="both"/>
      </w:pPr>
      <w:r>
        <w:t>1) выдает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100C" w:rsidRDefault="0022100C">
      <w:pPr>
        <w:pStyle w:val="ConsPlusNormal"/>
        <w:spacing w:before="220"/>
        <w:ind w:firstLine="540"/>
        <w:jc w:val="both"/>
      </w:pPr>
      <w:r>
        <w:t>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22100C" w:rsidRDefault="0022100C">
      <w:pPr>
        <w:pStyle w:val="ConsPlusNormal"/>
        <w:spacing w:before="220"/>
        <w:ind w:firstLine="540"/>
        <w:jc w:val="both"/>
      </w:pPr>
      <w:r>
        <w:t xml:space="preserve">Предписание составляется специалистом МЖК в двух экземплярах, один из которых вручается юридическому лицу, индивидуальному предпринимателю, гражданину в составе приложений к акту проверки, а в случае, предусмотренном </w:t>
      </w:r>
      <w:hyperlink w:anchor="P262" w:history="1">
        <w:r>
          <w:rPr>
            <w:color w:val="0000FF"/>
          </w:rPr>
          <w:t>пунктом 3.10</w:t>
        </w:r>
      </w:hyperlink>
      <w:r>
        <w:t xml:space="preserve"> административного регламента, направляется заказным почтовым отправлением с уведомлением о вручении.</w:t>
      </w:r>
    </w:p>
    <w:p w:rsidR="0022100C" w:rsidRDefault="0022100C">
      <w:pPr>
        <w:pStyle w:val="ConsPlusNormal"/>
        <w:spacing w:before="220"/>
        <w:ind w:firstLine="540"/>
        <w:jc w:val="both"/>
      </w:pPr>
      <w:r>
        <w:lastRenderedPageBreak/>
        <w:t>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специалист МЖК проводит проверку исполнения предписания, которая является внеплановой выездной проверкой;</w:t>
      </w:r>
    </w:p>
    <w:p w:rsidR="0022100C" w:rsidRDefault="0022100C">
      <w:pPr>
        <w:pStyle w:val="ConsPlusNormal"/>
        <w:spacing w:before="220"/>
        <w:ind w:firstLine="540"/>
        <w:jc w:val="both"/>
      </w:pPr>
      <w: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22100C" w:rsidRDefault="0022100C">
      <w:pPr>
        <w:pStyle w:val="ConsPlusNormal"/>
        <w:spacing w:before="220"/>
        <w:ind w:firstLine="540"/>
        <w:jc w:val="both"/>
      </w:pPr>
      <w:r>
        <w:t>а) направляет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22100C" w:rsidRDefault="0022100C">
      <w:pPr>
        <w:pStyle w:val="ConsPlusNormal"/>
        <w:spacing w:before="220"/>
        <w:ind w:firstLine="540"/>
        <w:jc w:val="both"/>
      </w:pPr>
      <w:r>
        <w:t>б)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100C" w:rsidRDefault="0022100C">
      <w:pPr>
        <w:pStyle w:val="ConsPlusNormal"/>
        <w:spacing w:before="220"/>
        <w:ind w:firstLine="540"/>
        <w:jc w:val="both"/>
      </w:pPr>
      <w:r>
        <w:t xml:space="preserve">3) обращается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9" w:history="1">
        <w:r>
          <w:rPr>
            <w:color w:val="0000FF"/>
          </w:rPr>
          <w:t>кодекса</w:t>
        </w:r>
      </w:hyperlink>
      <w: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2100C" w:rsidRDefault="0022100C">
      <w:pPr>
        <w:pStyle w:val="ConsPlusNormal"/>
        <w:spacing w:before="220"/>
        <w:ind w:firstLine="540"/>
        <w:jc w:val="both"/>
      </w:pPr>
      <w:r>
        <w:t>Результатом исполнения административной процедуры является составление и выдача предписания юридическому лицу, индивидуальному предпринимателю, гражданину об устранении выявленных нарушений, направление искового заявления в суд; направление материалов, связанных с нарушениями обязательных требований, в орган регионального государственного жилищного надзора Самарской области или в уполномоченный орган, и ответ заявителю;</w:t>
      </w:r>
    </w:p>
    <w:p w:rsidR="0022100C" w:rsidRDefault="0022100C">
      <w:pPr>
        <w:pStyle w:val="ConsPlusNormal"/>
        <w:spacing w:before="220"/>
        <w:ind w:firstLine="540"/>
        <w:jc w:val="both"/>
      </w:pPr>
      <w:r>
        <w:t>4) выдает предостережения о недопустимости нарушения обязательных требований, требований жилищного законодательства.</w:t>
      </w:r>
    </w:p>
    <w:p w:rsidR="0022100C" w:rsidRDefault="0022100C">
      <w:pPr>
        <w:pStyle w:val="ConsPlusNormal"/>
        <w:spacing w:before="220"/>
        <w:ind w:firstLine="540"/>
        <w:jc w:val="both"/>
      </w:pPr>
      <w: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2100C" w:rsidRDefault="0022100C">
      <w:pPr>
        <w:pStyle w:val="ConsPlusNormal"/>
        <w:spacing w:before="220"/>
        <w:ind w:firstLine="540"/>
        <w:jc w:val="both"/>
      </w:pPr>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2100C" w:rsidRDefault="0022100C">
      <w:pPr>
        <w:pStyle w:val="ConsPlusNormal"/>
        <w:spacing w:before="220"/>
        <w:ind w:firstLine="540"/>
        <w:jc w:val="both"/>
      </w:pPr>
      <w:r>
        <w:t xml:space="preserve">3.13. Принятие мер при проведении проверки совершения правонарушений, предусмотренных </w:t>
      </w:r>
      <w:hyperlink r:id="rId70" w:history="1">
        <w:r>
          <w:rPr>
            <w:color w:val="0000FF"/>
          </w:rPr>
          <w:t>частью 1 статьи 19.4</w:t>
        </w:r>
      </w:hyperlink>
      <w:r>
        <w:t xml:space="preserve">, </w:t>
      </w:r>
      <w:hyperlink r:id="rId71" w:history="1">
        <w:r>
          <w:rPr>
            <w:color w:val="0000FF"/>
          </w:rPr>
          <w:t>частью 1 статьи 19.4.1</w:t>
        </w:r>
      </w:hyperlink>
      <w:r>
        <w:t xml:space="preserve">, </w:t>
      </w:r>
      <w:hyperlink r:id="rId72" w:history="1">
        <w:r>
          <w:rPr>
            <w:color w:val="0000FF"/>
          </w:rPr>
          <w:t>частью 1 статьи 19.5</w:t>
        </w:r>
      </w:hyperlink>
      <w:r>
        <w:t xml:space="preserve">, </w:t>
      </w:r>
      <w:hyperlink r:id="rId73" w:history="1">
        <w:r>
          <w:rPr>
            <w:color w:val="0000FF"/>
          </w:rPr>
          <w:t>статьей 19.7</w:t>
        </w:r>
      </w:hyperlink>
      <w:r>
        <w:t xml:space="preserve"> Кодекса Российской Федерации об административных правонарушениях.</w:t>
      </w:r>
    </w:p>
    <w:p w:rsidR="0022100C" w:rsidRDefault="0022100C">
      <w:pPr>
        <w:pStyle w:val="ConsPlusNormal"/>
        <w:spacing w:before="220"/>
        <w:ind w:firstLine="540"/>
        <w:jc w:val="both"/>
      </w:pPr>
      <w:r>
        <w:t xml:space="preserve">Основанием для начала административной процедуры является выявление в ходе проверки совершения субъектом проверки правонарушений, предусмотренных </w:t>
      </w:r>
      <w:hyperlink r:id="rId74" w:history="1">
        <w:r>
          <w:rPr>
            <w:color w:val="0000FF"/>
          </w:rPr>
          <w:t>частью 1 статьи 19.4</w:t>
        </w:r>
      </w:hyperlink>
      <w:r>
        <w:t xml:space="preserve">, </w:t>
      </w:r>
      <w:hyperlink r:id="rId75" w:history="1">
        <w:r>
          <w:rPr>
            <w:color w:val="0000FF"/>
          </w:rPr>
          <w:t>частью 1 статьи 19.4.1</w:t>
        </w:r>
      </w:hyperlink>
      <w:r>
        <w:t xml:space="preserve">, </w:t>
      </w:r>
      <w:hyperlink r:id="rId76" w:history="1">
        <w:r>
          <w:rPr>
            <w:color w:val="0000FF"/>
          </w:rPr>
          <w:t>частью 1 статьи 19.5</w:t>
        </w:r>
      </w:hyperlink>
      <w:r>
        <w:t xml:space="preserve">, </w:t>
      </w:r>
      <w:hyperlink r:id="rId77" w:history="1">
        <w:r>
          <w:rPr>
            <w:color w:val="0000FF"/>
          </w:rPr>
          <w:t>статьей 19.7</w:t>
        </w:r>
      </w:hyperlink>
      <w:r>
        <w:t xml:space="preserve"> Кодекса Российской Федерации об административных правонарушениях.</w:t>
      </w:r>
    </w:p>
    <w:p w:rsidR="0022100C" w:rsidRDefault="0022100C">
      <w:pPr>
        <w:pStyle w:val="ConsPlusNormal"/>
        <w:spacing w:before="220"/>
        <w:ind w:firstLine="540"/>
        <w:jc w:val="both"/>
      </w:pPr>
      <w:r>
        <w:t xml:space="preserve">Протокол об административном правонарушении составляется немедленно после выявления совершения административного правонарушения, предусмотренного </w:t>
      </w:r>
      <w:hyperlink r:id="rId78" w:history="1">
        <w:r>
          <w:rPr>
            <w:color w:val="0000FF"/>
          </w:rPr>
          <w:t>частью 1 статьи 19.4</w:t>
        </w:r>
      </w:hyperlink>
      <w:r>
        <w:t xml:space="preserve">, </w:t>
      </w:r>
      <w:hyperlink r:id="rId79" w:history="1">
        <w:r>
          <w:rPr>
            <w:color w:val="0000FF"/>
          </w:rPr>
          <w:t>частью 1 статьи 19.4.1</w:t>
        </w:r>
      </w:hyperlink>
      <w:r>
        <w:t xml:space="preserve">, </w:t>
      </w:r>
      <w:hyperlink r:id="rId80" w:history="1">
        <w:r>
          <w:rPr>
            <w:color w:val="0000FF"/>
          </w:rPr>
          <w:t>частью 1 статьи 19.5</w:t>
        </w:r>
      </w:hyperlink>
      <w:r>
        <w:t xml:space="preserve">, </w:t>
      </w:r>
      <w:hyperlink r:id="rId81" w:history="1">
        <w:r>
          <w:rPr>
            <w:color w:val="0000FF"/>
          </w:rPr>
          <w:t>статьей 19.7</w:t>
        </w:r>
      </w:hyperlink>
      <w:r>
        <w:t xml:space="preserve"> Кодекса Российской Федерации об административных правонарушениях.</w:t>
      </w:r>
    </w:p>
    <w:p w:rsidR="0022100C" w:rsidRDefault="0022100C">
      <w:pPr>
        <w:pStyle w:val="ConsPlusNormal"/>
        <w:spacing w:before="220"/>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2100C" w:rsidRDefault="0022100C">
      <w:pPr>
        <w:pStyle w:val="ConsPlusNormal"/>
        <w:spacing w:before="220"/>
        <w:ind w:firstLine="540"/>
        <w:jc w:val="both"/>
      </w:pPr>
      <w:r>
        <w:t xml:space="preserve">В данном случае специалист МЖК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либо направляет любым доступным средством связи, позволяющим контролировать получение его адресатом, </w:t>
      </w:r>
      <w:hyperlink w:anchor="P546" w:history="1">
        <w:r>
          <w:rPr>
            <w:color w:val="0000FF"/>
          </w:rPr>
          <w:t>уведомление-вызов</w:t>
        </w:r>
      </w:hyperlink>
      <w:r>
        <w:t xml:space="preserve"> о составлении протокола об административном правонарушении по форме, установленной приложением N 4 к настоящему административному регламенту.</w:t>
      </w:r>
    </w:p>
    <w:p w:rsidR="0022100C" w:rsidRDefault="0022100C">
      <w:pPr>
        <w:pStyle w:val="ConsPlusNormal"/>
        <w:spacing w:before="220"/>
        <w:ind w:firstLine="540"/>
        <w:jc w:val="both"/>
      </w:pPr>
      <w:r>
        <w:t xml:space="preserve">Специалист МЖК при составлении протокола об административном правонарушении </w:t>
      </w:r>
      <w:r>
        <w:lastRenderedPageBreak/>
        <w:t xml:space="preserve">разъясняет лицу, в отношении которого возбуждено дело об административном правонарушении, а также иным участникам производства по делу их права и обязанности, предусмотренные </w:t>
      </w:r>
      <w:hyperlink r:id="rId82" w:history="1">
        <w:r>
          <w:rPr>
            <w:color w:val="0000FF"/>
          </w:rPr>
          <w:t>Кодексом</w:t>
        </w:r>
      </w:hyperlink>
      <w:r>
        <w:t xml:space="preserve"> Российской Федерации об административных правонарушениях, и делает соответствующую запись в протоколе.</w:t>
      </w:r>
    </w:p>
    <w:p w:rsidR="0022100C" w:rsidRDefault="0022100C">
      <w:pPr>
        <w:pStyle w:val="ConsPlusNormal"/>
        <w:spacing w:before="220"/>
        <w:ind w:firstLine="540"/>
        <w:jc w:val="both"/>
      </w:pPr>
      <w:r>
        <w:t xml:space="preserve">Протокол об административном правонарушении, предусмотренном </w:t>
      </w:r>
      <w:hyperlink r:id="rId83" w:history="1">
        <w:r>
          <w:rPr>
            <w:color w:val="0000FF"/>
          </w:rPr>
          <w:t>частью 1 статьи 19.4</w:t>
        </w:r>
      </w:hyperlink>
      <w:r>
        <w:t xml:space="preserve">, </w:t>
      </w:r>
      <w:hyperlink r:id="rId84" w:history="1">
        <w:r>
          <w:rPr>
            <w:color w:val="0000FF"/>
          </w:rPr>
          <w:t>статьей 19.4.1</w:t>
        </w:r>
      </w:hyperlink>
      <w:r>
        <w:t xml:space="preserve">, </w:t>
      </w:r>
      <w:hyperlink r:id="rId85" w:history="1">
        <w:r>
          <w:rPr>
            <w:color w:val="0000FF"/>
          </w:rPr>
          <w:t>частью 1 статьи 19.5</w:t>
        </w:r>
      </w:hyperlink>
      <w:r>
        <w:t xml:space="preserve">, </w:t>
      </w:r>
      <w:hyperlink r:id="rId86" w:history="1">
        <w:r>
          <w:rPr>
            <w:color w:val="0000FF"/>
          </w:rPr>
          <w:t>статьей 19.7</w:t>
        </w:r>
      </w:hyperlink>
      <w:r>
        <w:t xml:space="preserve"> Кодекса РФ об административных правонарушениях, в течение трех суток с момента его составления направляется специалистом МЖК мировому судье, уполномоченному рассматривать дело об административном правонарушении.</w:t>
      </w:r>
    </w:p>
    <w:p w:rsidR="0022100C" w:rsidRDefault="0022100C">
      <w:pPr>
        <w:pStyle w:val="ConsPlusNormal"/>
        <w:spacing w:before="220"/>
        <w:ind w:firstLine="540"/>
        <w:jc w:val="both"/>
      </w:pPr>
      <w:r>
        <w:t>Должностным лицом, ответственным за выполнение административной процедуры, является специалист МЖК.</w:t>
      </w:r>
    </w:p>
    <w:p w:rsidR="0022100C" w:rsidRDefault="0022100C">
      <w:pPr>
        <w:pStyle w:val="ConsPlusNormal"/>
        <w:spacing w:before="220"/>
        <w:ind w:firstLine="540"/>
        <w:jc w:val="both"/>
      </w:pPr>
      <w:r>
        <w:t xml:space="preserve">Результатом выполнения административной процедуры является составление протокола об административном правонарушении, предусмотренном </w:t>
      </w:r>
      <w:hyperlink r:id="rId87" w:history="1">
        <w:r>
          <w:rPr>
            <w:color w:val="0000FF"/>
          </w:rPr>
          <w:t>частью 1 статьи 19.4</w:t>
        </w:r>
      </w:hyperlink>
      <w:r>
        <w:t xml:space="preserve">, </w:t>
      </w:r>
      <w:hyperlink r:id="rId88" w:history="1">
        <w:r>
          <w:rPr>
            <w:color w:val="0000FF"/>
          </w:rPr>
          <w:t>статьей 19.4.1</w:t>
        </w:r>
      </w:hyperlink>
      <w:r>
        <w:t xml:space="preserve">, </w:t>
      </w:r>
      <w:hyperlink r:id="rId89" w:history="1">
        <w:r>
          <w:rPr>
            <w:color w:val="0000FF"/>
          </w:rPr>
          <w:t>частью 1 статьи 19.5</w:t>
        </w:r>
      </w:hyperlink>
      <w:r>
        <w:t xml:space="preserve">, </w:t>
      </w:r>
      <w:hyperlink r:id="rId90" w:history="1">
        <w:r>
          <w:rPr>
            <w:color w:val="0000FF"/>
          </w:rPr>
          <w:t>статьей 19.7</w:t>
        </w:r>
      </w:hyperlink>
      <w:r>
        <w:t xml:space="preserve"> Кодекса об административных правонарушениях РФ и направление его мировому судье, уполномоченному рассматривать дело об административном правонарушении.</w:t>
      </w:r>
    </w:p>
    <w:p w:rsidR="0022100C" w:rsidRDefault="0022100C">
      <w:pPr>
        <w:pStyle w:val="ConsPlusNormal"/>
        <w:spacing w:before="220"/>
        <w:ind w:firstLine="540"/>
        <w:jc w:val="both"/>
      </w:pPr>
      <w:r>
        <w:t>Способом фиксации результата выполнения административной процедуры является оформление на бумажном носителе протокола об административном правонарушении.</w:t>
      </w:r>
    </w:p>
    <w:p w:rsidR="0022100C" w:rsidRDefault="0022100C">
      <w:pPr>
        <w:pStyle w:val="ConsPlusNormal"/>
        <w:jc w:val="both"/>
      </w:pPr>
    </w:p>
    <w:p w:rsidR="0022100C" w:rsidRDefault="0022100C">
      <w:pPr>
        <w:pStyle w:val="ConsPlusTitle"/>
        <w:jc w:val="center"/>
        <w:outlineLvl w:val="1"/>
      </w:pPr>
      <w:r>
        <w:t>4. Порядок и формы контроля</w:t>
      </w:r>
    </w:p>
    <w:p w:rsidR="0022100C" w:rsidRDefault="0022100C">
      <w:pPr>
        <w:pStyle w:val="ConsPlusTitle"/>
        <w:jc w:val="center"/>
      </w:pPr>
      <w:r>
        <w:t>за осуществлением муниципального жилищного контроля</w:t>
      </w:r>
    </w:p>
    <w:p w:rsidR="0022100C" w:rsidRDefault="0022100C">
      <w:pPr>
        <w:pStyle w:val="ConsPlusNormal"/>
        <w:jc w:val="both"/>
      </w:pPr>
    </w:p>
    <w:p w:rsidR="0022100C" w:rsidRDefault="0022100C">
      <w:pPr>
        <w:pStyle w:val="ConsPlusNormal"/>
        <w:ind w:firstLine="540"/>
        <w:jc w:val="both"/>
      </w:pPr>
      <w: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решений ответственными лицами.</w:t>
      </w:r>
    </w:p>
    <w:p w:rsidR="0022100C" w:rsidRDefault="0022100C">
      <w:pPr>
        <w:pStyle w:val="ConsPlusNormal"/>
        <w:spacing w:before="220"/>
        <w:ind w:firstLine="540"/>
        <w:jc w:val="both"/>
      </w:pPr>
      <w: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по осуществлению муниципального жилищного контроля, осуществляется уполномоченным лицом Администрации.</w:t>
      </w:r>
    </w:p>
    <w:p w:rsidR="0022100C" w:rsidRDefault="0022100C">
      <w:pPr>
        <w:pStyle w:val="ConsPlusNormal"/>
        <w:spacing w:before="220"/>
        <w:ind w:firstLine="540"/>
        <w:jc w:val="both"/>
      </w:pPr>
      <w:r>
        <w:t>Текущий контроль осуществляется путем проведения проверок полноты и качества осуществления муниципального жилищного контроля, соблюдения и исполнения должностными лицами, участвующими в осуществлении муниципального жилищного контроля, положений административного регламента, иных нормативных правовых актов Российской Федерации и Самарской области, выявления и обеспечения устранения выявленных нарушений.</w:t>
      </w:r>
    </w:p>
    <w:p w:rsidR="0022100C" w:rsidRDefault="0022100C">
      <w:pPr>
        <w:pStyle w:val="ConsPlusNormal"/>
        <w:spacing w:before="220"/>
        <w:ind w:firstLine="540"/>
        <w:jc w:val="both"/>
      </w:pPr>
      <w:r>
        <w:t>4.2. Порядок и периодичность осуществления плановых и внеплановых проверок полноты и качества осуществления муниципального жилищного контроля, порядок и формы контроля за полнотой и качеством осуществления муниципального жилищного контроля.</w:t>
      </w:r>
    </w:p>
    <w:p w:rsidR="0022100C" w:rsidRDefault="0022100C">
      <w:pPr>
        <w:pStyle w:val="ConsPlusNormal"/>
        <w:spacing w:before="220"/>
        <w:ind w:firstLine="540"/>
        <w:jc w:val="both"/>
      </w:pPr>
      <w:r>
        <w:t>Периодичность проведения проверок носит плановый характер (осуществляется на основании ежегодного плана работы) и внеплановый характер (по конкретному обращению).</w:t>
      </w:r>
    </w:p>
    <w:p w:rsidR="0022100C" w:rsidRDefault="0022100C">
      <w:pPr>
        <w:pStyle w:val="ConsPlusNormal"/>
        <w:spacing w:before="220"/>
        <w:ind w:firstLine="540"/>
        <w:jc w:val="both"/>
      </w:pPr>
      <w:r>
        <w:t>Плановая проверка проводится не реже чем один раз в год на основании распоряжения Администрации.</w:t>
      </w:r>
    </w:p>
    <w:p w:rsidR="0022100C" w:rsidRDefault="0022100C">
      <w:pPr>
        <w:pStyle w:val="ConsPlusNormal"/>
        <w:spacing w:before="220"/>
        <w:ind w:firstLine="540"/>
        <w:jc w:val="both"/>
      </w:pPr>
      <w:r>
        <w:t>4.2.1. Для проведения проверки полноты и качества осуществления муниципального жилищного контроля уполномоченным лицом Администрации формируется комиссия.</w:t>
      </w:r>
    </w:p>
    <w:p w:rsidR="0022100C" w:rsidRDefault="0022100C">
      <w:pPr>
        <w:pStyle w:val="ConsPlusNormal"/>
        <w:spacing w:before="220"/>
        <w:ind w:firstLine="540"/>
        <w:jc w:val="both"/>
      </w:pPr>
      <w: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w:t>
      </w:r>
      <w:r>
        <w:lastRenderedPageBreak/>
        <w:t>письменного обращения.</w:t>
      </w:r>
    </w:p>
    <w:p w:rsidR="0022100C" w:rsidRDefault="0022100C">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22100C" w:rsidRDefault="0022100C">
      <w:pPr>
        <w:pStyle w:val="ConsPlusNormal"/>
        <w:spacing w:before="220"/>
        <w:ind w:firstLine="540"/>
        <w:jc w:val="both"/>
      </w:pPr>
      <w:r>
        <w:t>Акт проверки подписывается всеми членами комиссии.</w:t>
      </w:r>
    </w:p>
    <w:p w:rsidR="0022100C" w:rsidRDefault="0022100C">
      <w:pPr>
        <w:pStyle w:val="ConsPlusNormal"/>
        <w:spacing w:before="220"/>
        <w:ind w:firstLine="540"/>
        <w:jc w:val="both"/>
      </w:pPr>
      <w:r>
        <w:t>4.3.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жилищного контроля, определяется в их должностных инструкциях в соответствии с действующим законодательством Российской Федерации.</w:t>
      </w:r>
    </w:p>
    <w:p w:rsidR="0022100C" w:rsidRDefault="0022100C">
      <w:pPr>
        <w:pStyle w:val="ConsPlusNormal"/>
        <w:spacing w:before="220"/>
        <w:ind w:firstLine="540"/>
        <w:jc w:val="both"/>
      </w:pPr>
      <w:r>
        <w:t>По результатам проведения проверок полноты и качества осуществления муниципального жилищного контроля в случае выявления нарушений прав заявителя виновные лица привлекаются к административной ответственности и (или) дисциплинарной ответственности в соответствии с действующим законодательством.</w:t>
      </w:r>
    </w:p>
    <w:p w:rsidR="0022100C" w:rsidRDefault="0022100C">
      <w:pPr>
        <w:pStyle w:val="ConsPlusNormal"/>
        <w:spacing w:before="220"/>
        <w:ind w:firstLine="540"/>
        <w:jc w:val="both"/>
      </w:pPr>
      <w:r>
        <w:t>4.4. Контроль за осуществлением муниципального жилищного контроля может осуществляться со стороны граждан, их объединений и организаций путем направления в адрес органа муниципального жилищного контроля:</w:t>
      </w:r>
    </w:p>
    <w:p w:rsidR="0022100C" w:rsidRDefault="0022100C">
      <w:pPr>
        <w:pStyle w:val="ConsPlusNormal"/>
        <w:spacing w:before="220"/>
        <w:ind w:firstLine="540"/>
        <w:jc w:val="both"/>
      </w:pPr>
      <w:r>
        <w:t>- 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регламентирующих осуществление муниципального жилищного контроля;</w:t>
      </w:r>
    </w:p>
    <w:p w:rsidR="0022100C" w:rsidRDefault="0022100C">
      <w:pPr>
        <w:pStyle w:val="ConsPlusNormal"/>
        <w:spacing w:before="220"/>
        <w:ind w:firstLine="540"/>
        <w:jc w:val="both"/>
      </w:pPr>
      <w:r>
        <w:t>- сообщений о нарушении нормативных правовых актов Российской Федерации, нормативных правовых актов Самарской области и муниципальных правовых актов, недостатках в работе органов местного самоуправления.</w:t>
      </w:r>
    </w:p>
    <w:p w:rsidR="0022100C" w:rsidRDefault="0022100C">
      <w:pPr>
        <w:pStyle w:val="ConsPlusNormal"/>
        <w:jc w:val="both"/>
      </w:pPr>
    </w:p>
    <w:p w:rsidR="0022100C" w:rsidRDefault="0022100C">
      <w:pPr>
        <w:pStyle w:val="ConsPlusTitle"/>
        <w:jc w:val="center"/>
        <w:outlineLvl w:val="1"/>
      </w:pPr>
      <w:r>
        <w:t>5. Досудебный (внесудебный) порядок обжалования решений,</w:t>
      </w:r>
    </w:p>
    <w:p w:rsidR="0022100C" w:rsidRDefault="0022100C">
      <w:pPr>
        <w:pStyle w:val="ConsPlusTitle"/>
        <w:jc w:val="center"/>
      </w:pPr>
      <w:r>
        <w:t>действий (бездействия) органа муниципального жилищного</w:t>
      </w:r>
    </w:p>
    <w:p w:rsidR="0022100C" w:rsidRDefault="0022100C">
      <w:pPr>
        <w:pStyle w:val="ConsPlusTitle"/>
        <w:jc w:val="center"/>
      </w:pPr>
      <w:r>
        <w:t>контроля, а также его должностных лиц</w:t>
      </w:r>
    </w:p>
    <w:p w:rsidR="0022100C" w:rsidRDefault="0022100C">
      <w:pPr>
        <w:pStyle w:val="ConsPlusNormal"/>
        <w:jc w:val="both"/>
      </w:pPr>
    </w:p>
    <w:p w:rsidR="0022100C" w:rsidRDefault="0022100C">
      <w:pPr>
        <w:pStyle w:val="ConsPlusNormal"/>
        <w:ind w:firstLine="540"/>
        <w:jc w:val="both"/>
      </w:pPr>
      <w:r>
        <w:t>5.1. Заявители вправе обжаловать решения, действия (бездействие), принятые (осуществленные) в ходе осуществления муниципального жилищного контроля, в досудебном (внесудебном) порядке.</w:t>
      </w:r>
    </w:p>
    <w:p w:rsidR="0022100C" w:rsidRDefault="0022100C">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заявителя в орган муниципального жилищного контроля.</w:t>
      </w:r>
    </w:p>
    <w:p w:rsidR="0022100C" w:rsidRDefault="0022100C">
      <w:pPr>
        <w:pStyle w:val="ConsPlusNormal"/>
        <w:spacing w:before="220"/>
        <w:ind w:firstLine="540"/>
        <w:jc w:val="both"/>
      </w:pPr>
      <w:r>
        <w:t>5.3. Требования к порядку подачи жалобы:</w:t>
      </w:r>
    </w:p>
    <w:p w:rsidR="0022100C" w:rsidRDefault="0022100C">
      <w:pPr>
        <w:pStyle w:val="ConsPlusNormal"/>
        <w:spacing w:before="220"/>
        <w:ind w:firstLine="540"/>
        <w:jc w:val="both"/>
      </w:pPr>
      <w:r>
        <w:t>5.3.1. Жалоба подается в письменной форме на бумажном носителе либо в электронной форме в Администрацию.</w:t>
      </w:r>
    </w:p>
    <w:p w:rsidR="0022100C" w:rsidRDefault="0022100C">
      <w:pPr>
        <w:pStyle w:val="ConsPlusNormal"/>
        <w:spacing w:before="220"/>
        <w:ind w:firstLine="540"/>
        <w:jc w:val="both"/>
      </w:pPr>
      <w:r>
        <w:t>5.3.2. Жалоба на действия (бездействие) специалиста МЖК подается Главе Промышленного внутригородского района городского округа Самара.</w:t>
      </w:r>
    </w:p>
    <w:p w:rsidR="0022100C" w:rsidRDefault="0022100C">
      <w:pPr>
        <w:pStyle w:val="ConsPlusNormal"/>
        <w:jc w:val="both"/>
      </w:pPr>
      <w:r>
        <w:t xml:space="preserve">(в ред. </w:t>
      </w:r>
      <w:hyperlink r:id="rId91" w:history="1">
        <w:r>
          <w:rPr>
            <w:color w:val="0000FF"/>
          </w:rPr>
          <w:t>Постановления</w:t>
        </w:r>
      </w:hyperlink>
      <w:r>
        <w:t xml:space="preserve"> администрации Промышленного внутригородского района городского округа Самара от 24.02.2021 N 80)</w:t>
      </w:r>
    </w:p>
    <w:p w:rsidR="0022100C" w:rsidRDefault="0022100C">
      <w:pPr>
        <w:pStyle w:val="ConsPlusNormal"/>
        <w:spacing w:before="220"/>
        <w:ind w:firstLine="540"/>
        <w:jc w:val="both"/>
      </w:pPr>
      <w:r>
        <w:t>5.3.3. Жалоба должна содержать следующую информацию:</w:t>
      </w:r>
    </w:p>
    <w:p w:rsidR="0022100C" w:rsidRDefault="0022100C">
      <w:pPr>
        <w:pStyle w:val="ConsPlusNormal"/>
        <w:spacing w:before="220"/>
        <w:ind w:firstLine="540"/>
        <w:jc w:val="both"/>
      </w:pPr>
      <w:r>
        <w:t>1) фамилия, имя, отчество (последнее - при наличии) гражданина (наименование юридического лица), подавшего жалобу, адрес его места жительства или пребывания (места нахождения юридического лица);</w:t>
      </w:r>
    </w:p>
    <w:p w:rsidR="0022100C" w:rsidRDefault="0022100C">
      <w:pPr>
        <w:pStyle w:val="ConsPlusNormal"/>
        <w:spacing w:before="220"/>
        <w:ind w:firstLine="540"/>
        <w:jc w:val="both"/>
      </w:pPr>
      <w:r>
        <w:lastRenderedPageBreak/>
        <w:t>2) 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22100C" w:rsidRDefault="0022100C">
      <w:pPr>
        <w:pStyle w:val="ConsPlusNormal"/>
        <w:spacing w:before="220"/>
        <w:ind w:firstLine="540"/>
        <w:jc w:val="both"/>
      </w:pPr>
      <w:r>
        <w:t>3) суть нарушенных прав и законных интересов, противоправного решения, действия (бездействия);</w:t>
      </w:r>
    </w:p>
    <w:p w:rsidR="0022100C" w:rsidRDefault="0022100C">
      <w:pPr>
        <w:pStyle w:val="ConsPlusNormal"/>
        <w:spacing w:before="220"/>
        <w:ind w:firstLine="540"/>
        <w:jc w:val="both"/>
      </w:pPr>
      <w:r>
        <w:t>4) в случае необходимости к жалобе могут быть приобщены копии документов, подтверждающих информацию, изложенную в жалобе;</w:t>
      </w:r>
    </w:p>
    <w:p w:rsidR="0022100C" w:rsidRDefault="0022100C">
      <w:pPr>
        <w:pStyle w:val="ConsPlusNormal"/>
        <w:spacing w:before="220"/>
        <w:ind w:firstLine="540"/>
        <w:jc w:val="both"/>
      </w:pPr>
      <w:r>
        <w:t>5) сведения о способе информирования заинтересованного лица о принятых мерах по результатам рассмотрения его жалобы;</w:t>
      </w:r>
    </w:p>
    <w:p w:rsidR="0022100C" w:rsidRDefault="0022100C">
      <w:pPr>
        <w:pStyle w:val="ConsPlusNormal"/>
        <w:spacing w:before="220"/>
        <w:ind w:firstLine="540"/>
        <w:jc w:val="both"/>
      </w:pPr>
      <w:r>
        <w:t>6) подпись заявителя, дата.</w:t>
      </w:r>
    </w:p>
    <w:p w:rsidR="0022100C" w:rsidRDefault="0022100C">
      <w:pPr>
        <w:pStyle w:val="ConsPlusNormal"/>
        <w:spacing w:before="220"/>
        <w:ind w:firstLine="540"/>
        <w:jc w:val="both"/>
      </w:pPr>
      <w:r>
        <w:t>5.3.4.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(функций), а также может быть принята при личном приеме заявителя.</w:t>
      </w:r>
    </w:p>
    <w:p w:rsidR="0022100C" w:rsidRDefault="0022100C">
      <w:pPr>
        <w:pStyle w:val="ConsPlusNormal"/>
        <w:spacing w:before="220"/>
        <w:ind w:firstLine="540"/>
        <w:jc w:val="both"/>
      </w:pPr>
      <w:r>
        <w:t>5.4. Предметом досудебного (внесудебного) обжалования являются действия (бездействие) и решения органа муниципального жилищного контроля, его должностных лиц, осуществленные (принятые) в ходе осуществления муниципального жилищного контроля.</w:t>
      </w:r>
    </w:p>
    <w:p w:rsidR="0022100C" w:rsidRDefault="0022100C">
      <w:pPr>
        <w:pStyle w:val="ConsPlusNormal"/>
        <w:spacing w:before="220"/>
        <w:ind w:firstLine="540"/>
        <w:jc w:val="both"/>
      </w:pPr>
      <w:r>
        <w:t>5.5. Исчерпывающий перечень оснований для продления срока рассмотрения жалобы и случаев, в которых ответ на жалобу не дается.</w:t>
      </w:r>
    </w:p>
    <w:p w:rsidR="0022100C" w:rsidRDefault="0022100C">
      <w:pPr>
        <w:pStyle w:val="ConsPlusNormal"/>
        <w:spacing w:before="220"/>
        <w:ind w:firstLine="540"/>
        <w:jc w:val="both"/>
      </w:pPr>
      <w:r>
        <w:t>5.5.1. 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100C" w:rsidRDefault="0022100C">
      <w:pPr>
        <w:pStyle w:val="ConsPlusNormal"/>
        <w:spacing w:before="220"/>
        <w:ind w:firstLine="540"/>
        <w:jc w:val="both"/>
      </w:pPr>
      <w:r>
        <w:t>5.5.2. 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22100C" w:rsidRDefault="0022100C">
      <w:pPr>
        <w:pStyle w:val="ConsPlusNormal"/>
        <w:spacing w:before="220"/>
        <w:ind w:firstLine="540"/>
        <w:jc w:val="both"/>
      </w:pPr>
      <w:r>
        <w:t>5.5.3. Орган муниципального жилищного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22100C" w:rsidRDefault="0022100C">
      <w:pPr>
        <w:pStyle w:val="ConsPlusNormal"/>
        <w:spacing w:before="220"/>
        <w:ind w:firstLine="540"/>
        <w:jc w:val="both"/>
      </w:pPr>
      <w:r>
        <w:t>5.5.4.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22100C" w:rsidRDefault="0022100C">
      <w:pPr>
        <w:pStyle w:val="ConsPlusNormal"/>
        <w:spacing w:before="220"/>
        <w:ind w:firstLine="540"/>
        <w:jc w:val="both"/>
      </w:pPr>
      <w:r>
        <w:t xml:space="preserve">5.5.5.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муниципального жилищного контроля, должностное лицо органа муниципального жилищного контроля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w:t>
      </w:r>
      <w:r>
        <w:lastRenderedPageBreak/>
        <w:t>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22100C" w:rsidRDefault="0022100C">
      <w:pPr>
        <w:pStyle w:val="ConsPlusNormal"/>
        <w:spacing w:before="220"/>
        <w:ind w:firstLine="540"/>
        <w:jc w:val="both"/>
      </w:pPr>
      <w:r>
        <w:t>5.5.6.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22100C" w:rsidRDefault="0022100C">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22100C" w:rsidRDefault="0022100C">
      <w:pPr>
        <w:pStyle w:val="ConsPlusNormal"/>
        <w:spacing w:before="220"/>
        <w:ind w:firstLine="540"/>
        <w:jc w:val="both"/>
      </w:pPr>
      <w:r>
        <w:t>5.7. Сроки рассмотрения жалобы.</w:t>
      </w:r>
    </w:p>
    <w:p w:rsidR="0022100C" w:rsidRDefault="0022100C">
      <w:pPr>
        <w:pStyle w:val="ConsPlusNormal"/>
        <w:spacing w:before="220"/>
        <w:ind w:firstLine="540"/>
        <w:jc w:val="both"/>
      </w:pPr>
      <w:r>
        <w:t>Письменное обращение, поступившее в орган муниципального жилищного контроля или его должностному лицу в соответствии с их компетенцией, рассматривается в течение 30 дней со дня регистрации жалобы.</w:t>
      </w:r>
    </w:p>
    <w:p w:rsidR="0022100C" w:rsidRDefault="0022100C">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2" w:history="1">
        <w:r>
          <w:rPr>
            <w:color w:val="0000FF"/>
          </w:rPr>
          <w:t>частью 2 статьи 10</w:t>
        </w:r>
      </w:hyperlink>
      <w:r>
        <w:t xml:space="preserve"> Федерального закона от 02.05.2006 N 59-ФЗ "О порядке рассмотрения обращений граждан в Российской Федерации", Глава Промышленного внутригородского района городского округа Самара вправе продлить срок рассмотрения жалобы не более чем на 30 дней, уведомив о продлении срока ее рассмотрения гражданина, направившего жалобу.</w:t>
      </w:r>
    </w:p>
    <w:p w:rsidR="0022100C" w:rsidRDefault="0022100C">
      <w:pPr>
        <w:pStyle w:val="ConsPlusNormal"/>
        <w:jc w:val="both"/>
      </w:pPr>
      <w:r>
        <w:t xml:space="preserve">(в ред. </w:t>
      </w:r>
      <w:hyperlink r:id="rId93" w:history="1">
        <w:r>
          <w:rPr>
            <w:color w:val="0000FF"/>
          </w:rPr>
          <w:t>Постановления</w:t>
        </w:r>
      </w:hyperlink>
      <w:r>
        <w:t xml:space="preserve"> администрации Промышленного внутригородского района городского округа Самара от 24.02.2021 N 80)</w:t>
      </w:r>
    </w:p>
    <w:p w:rsidR="0022100C" w:rsidRDefault="0022100C">
      <w:pPr>
        <w:pStyle w:val="ConsPlusNormal"/>
        <w:spacing w:before="220"/>
        <w:ind w:firstLine="540"/>
        <w:jc w:val="both"/>
      </w:pPr>
      <w:r>
        <w:t>5.8.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22100C" w:rsidRDefault="0022100C">
      <w:pPr>
        <w:pStyle w:val="ConsPlusNormal"/>
        <w:jc w:val="both"/>
      </w:pPr>
    </w:p>
    <w:p w:rsidR="0022100C" w:rsidRDefault="0022100C">
      <w:pPr>
        <w:pStyle w:val="ConsPlusNormal"/>
        <w:jc w:val="right"/>
      </w:pPr>
      <w:r>
        <w:t>Первый заместитель Главы</w:t>
      </w:r>
    </w:p>
    <w:p w:rsidR="0022100C" w:rsidRDefault="0022100C">
      <w:pPr>
        <w:pStyle w:val="ConsPlusNormal"/>
        <w:jc w:val="right"/>
      </w:pPr>
      <w:r>
        <w:t>Администрации Промышленного</w:t>
      </w:r>
    </w:p>
    <w:p w:rsidR="0022100C" w:rsidRDefault="0022100C">
      <w:pPr>
        <w:pStyle w:val="ConsPlusNormal"/>
        <w:jc w:val="right"/>
      </w:pPr>
      <w:r>
        <w:t>внутригородского района</w:t>
      </w:r>
    </w:p>
    <w:p w:rsidR="0022100C" w:rsidRDefault="0022100C">
      <w:pPr>
        <w:pStyle w:val="ConsPlusNormal"/>
        <w:jc w:val="right"/>
      </w:pPr>
      <w:r>
        <w:t>городского округа Самара</w:t>
      </w:r>
    </w:p>
    <w:p w:rsidR="0022100C" w:rsidRDefault="0022100C">
      <w:pPr>
        <w:pStyle w:val="ConsPlusNormal"/>
        <w:jc w:val="right"/>
      </w:pPr>
      <w:r>
        <w:t>Р.С.ГИБАДУЛЛИН</w: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1"/>
      </w:pPr>
      <w:r>
        <w:t>Приложение N 1</w:t>
      </w:r>
    </w:p>
    <w:p w:rsidR="0022100C" w:rsidRDefault="0022100C">
      <w:pPr>
        <w:pStyle w:val="ConsPlusNormal"/>
        <w:jc w:val="right"/>
      </w:pPr>
      <w:r>
        <w:t>к Административному регламенту</w:t>
      </w:r>
    </w:p>
    <w:p w:rsidR="0022100C" w:rsidRDefault="0022100C">
      <w:pPr>
        <w:pStyle w:val="ConsPlusNormal"/>
        <w:jc w:val="right"/>
      </w:pPr>
      <w:r>
        <w:t>осуществления муниципального</w:t>
      </w:r>
    </w:p>
    <w:p w:rsidR="0022100C" w:rsidRDefault="0022100C">
      <w:pPr>
        <w:pStyle w:val="ConsPlusNormal"/>
        <w:jc w:val="right"/>
      </w:pPr>
      <w:r>
        <w:t>жилищного контроля на территории</w:t>
      </w:r>
    </w:p>
    <w:p w:rsidR="0022100C" w:rsidRDefault="0022100C">
      <w:pPr>
        <w:pStyle w:val="ConsPlusNormal"/>
        <w:jc w:val="right"/>
      </w:pPr>
      <w:r>
        <w:t>Промышленного внутригородского</w:t>
      </w:r>
    </w:p>
    <w:p w:rsidR="0022100C" w:rsidRDefault="0022100C">
      <w:pPr>
        <w:pStyle w:val="ConsPlusNormal"/>
        <w:jc w:val="right"/>
      </w:pPr>
      <w:r>
        <w:t>района городского округа Самара</w:t>
      </w:r>
    </w:p>
    <w:p w:rsidR="0022100C" w:rsidRDefault="0022100C">
      <w:pPr>
        <w:pStyle w:val="ConsPlusNormal"/>
        <w:jc w:val="both"/>
      </w:pPr>
    </w:p>
    <w:p w:rsidR="0022100C" w:rsidRDefault="0022100C">
      <w:pPr>
        <w:pStyle w:val="ConsPlusTitle"/>
        <w:jc w:val="center"/>
      </w:pPr>
      <w:bookmarkStart w:id="2" w:name="P402"/>
      <w:bookmarkEnd w:id="2"/>
      <w:r>
        <w:t>ИНФОРМАЦИЯ</w:t>
      </w:r>
    </w:p>
    <w:p w:rsidR="0022100C" w:rsidRDefault="0022100C">
      <w:pPr>
        <w:pStyle w:val="ConsPlusTitle"/>
        <w:jc w:val="center"/>
      </w:pPr>
      <w:r>
        <w:t>О МЕСТЕ НАХОЖДЕНИЯ, ГРАФИКЕ РАБОТЫ, АДРЕСЕ ОФИЦИАЛЬНОГО</w:t>
      </w:r>
    </w:p>
    <w:p w:rsidR="0022100C" w:rsidRDefault="0022100C">
      <w:pPr>
        <w:pStyle w:val="ConsPlusTitle"/>
        <w:jc w:val="center"/>
      </w:pPr>
      <w:r>
        <w:t>САЙТА В СЕТИ ИНТЕРНЕТ АДМИНИСТРАЦИИ ПРОМЫШЛЕННОГО</w:t>
      </w:r>
    </w:p>
    <w:p w:rsidR="0022100C" w:rsidRDefault="0022100C">
      <w:pPr>
        <w:pStyle w:val="ConsPlusTitle"/>
        <w:jc w:val="center"/>
      </w:pPr>
      <w:r>
        <w:t>ВНУТРИГОРОДСКОГО РАЙОНА ГОРОДСКОГО ОКРУГА САМАРА</w:t>
      </w:r>
    </w:p>
    <w:p w:rsidR="0022100C" w:rsidRDefault="0022100C">
      <w:pPr>
        <w:pStyle w:val="ConsPlusNormal"/>
        <w:jc w:val="both"/>
      </w:pPr>
    </w:p>
    <w:p w:rsidR="0022100C" w:rsidRDefault="0022100C">
      <w:pPr>
        <w:pStyle w:val="ConsPlusNormal"/>
        <w:ind w:firstLine="540"/>
        <w:jc w:val="both"/>
      </w:pPr>
      <w:r>
        <w:t>Местонахождение Администрации - г. Самара, ул. Краснодонская, 32;</w:t>
      </w:r>
    </w:p>
    <w:p w:rsidR="0022100C" w:rsidRDefault="0022100C">
      <w:pPr>
        <w:pStyle w:val="ConsPlusNormal"/>
        <w:spacing w:before="220"/>
        <w:ind w:firstLine="540"/>
        <w:jc w:val="both"/>
      </w:pPr>
      <w:r>
        <w:t>почтовый адрес Администрации - 443009, г. Самара, ул. Краснодонская, 32;</w:t>
      </w:r>
    </w:p>
    <w:p w:rsidR="0022100C" w:rsidRDefault="0022100C">
      <w:pPr>
        <w:pStyle w:val="ConsPlusNormal"/>
        <w:spacing w:before="220"/>
        <w:ind w:firstLine="540"/>
        <w:jc w:val="both"/>
      </w:pPr>
      <w:r>
        <w:lastRenderedPageBreak/>
        <w:t>адрес официального сайт в сети Интернет - http://samadm.ru;</w:t>
      </w:r>
    </w:p>
    <w:p w:rsidR="0022100C" w:rsidRDefault="0022100C">
      <w:pPr>
        <w:pStyle w:val="ConsPlusNormal"/>
        <w:spacing w:before="220"/>
        <w:ind w:firstLine="540"/>
        <w:jc w:val="both"/>
      </w:pPr>
      <w:r>
        <w:t>электронный адрес - promadm@samadm.ru;</w:t>
      </w:r>
    </w:p>
    <w:p w:rsidR="0022100C" w:rsidRDefault="0022100C">
      <w:pPr>
        <w:pStyle w:val="ConsPlusNormal"/>
        <w:spacing w:before="220"/>
        <w:ind w:firstLine="540"/>
        <w:jc w:val="both"/>
      </w:pPr>
      <w:r>
        <w:t>график работы: понедельник - четверг с 08.30 до 17.30, пятница с 8.30 до 16.30, перерыв с 12.45 до 13.30, суббота, воскресенье - выходные дни;</w:t>
      </w:r>
    </w:p>
    <w:p w:rsidR="0022100C" w:rsidRDefault="0022100C">
      <w:pPr>
        <w:pStyle w:val="ConsPlusNormal"/>
        <w:spacing w:before="220"/>
        <w:ind w:firstLine="540"/>
        <w:jc w:val="both"/>
      </w:pPr>
      <w:r>
        <w:t>телефон: 995-99-61.</w: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1"/>
      </w:pPr>
      <w:bookmarkStart w:id="3" w:name="P418"/>
      <w:bookmarkEnd w:id="3"/>
      <w:r>
        <w:t>Приложение N 2</w:t>
      </w:r>
    </w:p>
    <w:p w:rsidR="0022100C" w:rsidRDefault="0022100C">
      <w:pPr>
        <w:pStyle w:val="ConsPlusNormal"/>
        <w:jc w:val="right"/>
      </w:pPr>
      <w:r>
        <w:t>к Административному регламенту</w:t>
      </w:r>
    </w:p>
    <w:p w:rsidR="0022100C" w:rsidRDefault="0022100C">
      <w:pPr>
        <w:pStyle w:val="ConsPlusNormal"/>
        <w:jc w:val="right"/>
      </w:pPr>
      <w:r>
        <w:t>осуществления муниципального</w:t>
      </w:r>
    </w:p>
    <w:p w:rsidR="0022100C" w:rsidRDefault="0022100C">
      <w:pPr>
        <w:pStyle w:val="ConsPlusNormal"/>
        <w:jc w:val="right"/>
      </w:pPr>
      <w:r>
        <w:t>жилищного контроля на территории</w:t>
      </w:r>
    </w:p>
    <w:p w:rsidR="0022100C" w:rsidRDefault="0022100C">
      <w:pPr>
        <w:pStyle w:val="ConsPlusNormal"/>
        <w:jc w:val="right"/>
      </w:pPr>
      <w:r>
        <w:t>Промышленного внутригородского</w:t>
      </w:r>
    </w:p>
    <w:p w:rsidR="0022100C" w:rsidRDefault="0022100C">
      <w:pPr>
        <w:pStyle w:val="ConsPlusNormal"/>
        <w:jc w:val="right"/>
      </w:pPr>
      <w:r>
        <w:t>района городского округа Самара</w:t>
      </w:r>
    </w:p>
    <w:p w:rsidR="0022100C" w:rsidRDefault="0022100C">
      <w:pPr>
        <w:pStyle w:val="ConsPlusNormal"/>
        <w:jc w:val="both"/>
      </w:pPr>
    </w:p>
    <w:p w:rsidR="0022100C" w:rsidRDefault="0022100C">
      <w:pPr>
        <w:pStyle w:val="ConsPlusNormal"/>
        <w:jc w:val="center"/>
      </w:pPr>
      <w:r w:rsidRPr="00381E97">
        <w:rPr>
          <w:position w:val="-593"/>
        </w:rPr>
        <w:lastRenderedPageBreak/>
        <w:pict>
          <v:shape id="_x0000_i1025" style="width:436.5pt;height:603.75pt" coordsize="" o:spt="100" adj="0,,0" path="" filled="f" stroked="f">
            <v:stroke joinstyle="miter"/>
            <v:imagedata r:id="rId94" o:title="base_23808_140967_32768"/>
            <v:formulas/>
            <v:path o:connecttype="segments"/>
          </v:shape>
        </w:pic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1"/>
      </w:pPr>
      <w:r>
        <w:t>Приложение N 3</w:t>
      </w:r>
    </w:p>
    <w:p w:rsidR="0022100C" w:rsidRDefault="0022100C">
      <w:pPr>
        <w:pStyle w:val="ConsPlusNormal"/>
        <w:jc w:val="right"/>
      </w:pPr>
      <w:r>
        <w:t>к Административному регламенту</w:t>
      </w:r>
    </w:p>
    <w:p w:rsidR="0022100C" w:rsidRDefault="0022100C">
      <w:pPr>
        <w:pStyle w:val="ConsPlusNormal"/>
        <w:jc w:val="right"/>
      </w:pPr>
      <w:r>
        <w:t>осуществления муниципального</w:t>
      </w:r>
    </w:p>
    <w:p w:rsidR="0022100C" w:rsidRDefault="0022100C">
      <w:pPr>
        <w:pStyle w:val="ConsPlusNormal"/>
        <w:jc w:val="right"/>
      </w:pPr>
      <w:r>
        <w:t>жилищного контроля на территории</w:t>
      </w:r>
    </w:p>
    <w:p w:rsidR="0022100C" w:rsidRDefault="0022100C">
      <w:pPr>
        <w:pStyle w:val="ConsPlusNormal"/>
        <w:jc w:val="right"/>
      </w:pPr>
      <w:r>
        <w:lastRenderedPageBreak/>
        <w:t>Промышленного внутригородского</w:t>
      </w:r>
    </w:p>
    <w:p w:rsidR="0022100C" w:rsidRDefault="0022100C">
      <w:pPr>
        <w:pStyle w:val="ConsPlusNormal"/>
        <w:jc w:val="right"/>
      </w:pPr>
      <w:r>
        <w:t>района городского округа Самара</w:t>
      </w:r>
    </w:p>
    <w:p w:rsidR="0022100C" w:rsidRDefault="0022100C">
      <w:pPr>
        <w:pStyle w:val="ConsPlusNormal"/>
        <w:jc w:val="both"/>
      </w:pPr>
    </w:p>
    <w:p w:rsidR="0022100C" w:rsidRDefault="0022100C">
      <w:pPr>
        <w:pStyle w:val="ConsPlusNonformat"/>
        <w:jc w:val="both"/>
      </w:pPr>
      <w:bookmarkStart w:id="4" w:name="P438"/>
      <w:bookmarkEnd w:id="4"/>
      <w:r>
        <w:t xml:space="preserve">                               ПРЕДПИСАНИЕ N</w:t>
      </w:r>
    </w:p>
    <w:p w:rsidR="0022100C" w:rsidRDefault="0022100C">
      <w:pPr>
        <w:pStyle w:val="ConsPlusNonformat"/>
        <w:jc w:val="both"/>
      </w:pPr>
      <w:r>
        <w:t xml:space="preserve">                          "__" _________ _____ г.</w:t>
      </w:r>
    </w:p>
    <w:p w:rsidR="0022100C" w:rsidRDefault="0022100C">
      <w:pPr>
        <w:pStyle w:val="ConsPlusNonformat"/>
        <w:jc w:val="both"/>
      </w:pPr>
    </w:p>
    <w:p w:rsidR="0022100C" w:rsidRDefault="0022100C">
      <w:pPr>
        <w:pStyle w:val="ConsPlusNonformat"/>
        <w:jc w:val="both"/>
      </w:pPr>
      <w:r>
        <w:t>Выдано ____________________________________________________________________</w:t>
      </w:r>
    </w:p>
    <w:p w:rsidR="0022100C" w:rsidRDefault="0022100C">
      <w:pPr>
        <w:pStyle w:val="ConsPlusNonformat"/>
        <w:jc w:val="both"/>
      </w:pPr>
      <w:r>
        <w:t xml:space="preserve">          (наименование юридического лица, Ф.И.О. физического лица,</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юридического лица, индивидуального предпринимателя)</w:t>
      </w:r>
    </w:p>
    <w:p w:rsidR="0022100C" w:rsidRDefault="0022100C">
      <w:pPr>
        <w:pStyle w:val="ConsPlusNonformat"/>
        <w:jc w:val="both"/>
      </w:pPr>
      <w:r>
        <w:t>ИНН: ______________________________________________________________________</w:t>
      </w:r>
    </w:p>
    <w:p w:rsidR="0022100C" w:rsidRDefault="0022100C">
      <w:pPr>
        <w:pStyle w:val="ConsPlusNonformat"/>
        <w:jc w:val="both"/>
      </w:pPr>
      <w:r>
        <w:t>Проживающему по адресу: ___________________________________________________</w:t>
      </w:r>
    </w:p>
    <w:p w:rsidR="0022100C" w:rsidRDefault="0022100C">
      <w:pPr>
        <w:pStyle w:val="ConsPlusNonformat"/>
        <w:jc w:val="both"/>
      </w:pPr>
      <w:r>
        <w:t xml:space="preserve">                        (адрес регистрации и фактического места жительства</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гражданина, индивидуального предпринимателя)</w:t>
      </w:r>
    </w:p>
    <w:p w:rsidR="0022100C" w:rsidRDefault="0022100C">
      <w:pPr>
        <w:pStyle w:val="ConsPlusNonformat"/>
        <w:jc w:val="both"/>
      </w:pPr>
      <w:r>
        <w:t>Расположенному по адресу: _________________________________________________</w:t>
      </w:r>
    </w:p>
    <w:p w:rsidR="0022100C" w:rsidRDefault="0022100C">
      <w:pPr>
        <w:pStyle w:val="ConsPlusNonformat"/>
        <w:jc w:val="both"/>
      </w:pPr>
      <w:r>
        <w:t xml:space="preserve">                                (место нахождения юридического лица)</w:t>
      </w:r>
    </w:p>
    <w:p w:rsidR="0022100C" w:rsidRDefault="0022100C">
      <w:pPr>
        <w:pStyle w:val="ConsPlusNonformat"/>
        <w:jc w:val="both"/>
      </w:pPr>
      <w:r>
        <w:t>Адрес объекта инспектирования:</w:t>
      </w:r>
    </w:p>
    <w:p w:rsidR="0022100C" w:rsidRDefault="0022100C">
      <w:pPr>
        <w:pStyle w:val="ConsPlusNonformat"/>
        <w:jc w:val="both"/>
      </w:pPr>
      <w:r>
        <w:t>___________________________________________________________________________</w:t>
      </w:r>
    </w:p>
    <w:p w:rsidR="0022100C" w:rsidRDefault="00221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871"/>
        <w:gridCol w:w="850"/>
        <w:gridCol w:w="907"/>
        <w:gridCol w:w="1587"/>
        <w:gridCol w:w="1304"/>
      </w:tblGrid>
      <w:tr w:rsidR="0022100C">
        <w:tc>
          <w:tcPr>
            <w:tcW w:w="624" w:type="dxa"/>
          </w:tcPr>
          <w:p w:rsidR="0022100C" w:rsidRDefault="0022100C">
            <w:pPr>
              <w:pStyle w:val="ConsPlusNormal"/>
              <w:jc w:val="center"/>
            </w:pPr>
            <w:r>
              <w:t>N п/п</w:t>
            </w:r>
          </w:p>
        </w:tc>
        <w:tc>
          <w:tcPr>
            <w:tcW w:w="1871" w:type="dxa"/>
          </w:tcPr>
          <w:p w:rsidR="0022100C" w:rsidRDefault="0022100C">
            <w:pPr>
              <w:pStyle w:val="ConsPlusNormal"/>
              <w:jc w:val="center"/>
            </w:pPr>
            <w:r>
              <w:t>N статьи, пункта нормативного акта (ЖК, ППЖП, ПиН, СНиП, ВСН &lt;*&gt; и др.)</w:t>
            </w:r>
          </w:p>
        </w:tc>
        <w:tc>
          <w:tcPr>
            <w:tcW w:w="1871" w:type="dxa"/>
          </w:tcPr>
          <w:p w:rsidR="0022100C" w:rsidRDefault="0022100C">
            <w:pPr>
              <w:pStyle w:val="ConsPlusNormal"/>
              <w:jc w:val="center"/>
            </w:pPr>
            <w:r>
              <w:t>Установленные факты нарушений обязательных требований</w:t>
            </w:r>
          </w:p>
        </w:tc>
        <w:tc>
          <w:tcPr>
            <w:tcW w:w="850" w:type="dxa"/>
          </w:tcPr>
          <w:p w:rsidR="0022100C" w:rsidRDefault="0022100C">
            <w:pPr>
              <w:pStyle w:val="ConsPlusNormal"/>
              <w:jc w:val="center"/>
            </w:pPr>
            <w:r>
              <w:t>Ед. измерения</w:t>
            </w:r>
          </w:p>
        </w:tc>
        <w:tc>
          <w:tcPr>
            <w:tcW w:w="907" w:type="dxa"/>
          </w:tcPr>
          <w:p w:rsidR="0022100C" w:rsidRDefault="0022100C">
            <w:pPr>
              <w:pStyle w:val="ConsPlusNormal"/>
              <w:jc w:val="center"/>
            </w:pPr>
            <w:r>
              <w:t>Объем</w:t>
            </w:r>
          </w:p>
        </w:tc>
        <w:tc>
          <w:tcPr>
            <w:tcW w:w="1587" w:type="dxa"/>
          </w:tcPr>
          <w:p w:rsidR="0022100C" w:rsidRDefault="0022100C">
            <w:pPr>
              <w:pStyle w:val="ConsPlusNormal"/>
              <w:jc w:val="center"/>
            </w:pPr>
            <w:r>
              <w:t>Мероприятия по устранению выявленных нарушений</w:t>
            </w:r>
          </w:p>
        </w:tc>
        <w:tc>
          <w:tcPr>
            <w:tcW w:w="1304" w:type="dxa"/>
          </w:tcPr>
          <w:p w:rsidR="0022100C" w:rsidRDefault="0022100C">
            <w:pPr>
              <w:pStyle w:val="ConsPlusNormal"/>
              <w:jc w:val="center"/>
            </w:pPr>
            <w:r>
              <w:t>Срок устранения</w:t>
            </w:r>
          </w:p>
        </w:tc>
      </w:tr>
      <w:tr w:rsidR="0022100C">
        <w:tc>
          <w:tcPr>
            <w:tcW w:w="624" w:type="dxa"/>
          </w:tcPr>
          <w:p w:rsidR="0022100C" w:rsidRDefault="0022100C">
            <w:pPr>
              <w:pStyle w:val="ConsPlusNormal"/>
              <w:jc w:val="center"/>
            </w:pPr>
            <w:r>
              <w:t>1</w:t>
            </w:r>
          </w:p>
        </w:tc>
        <w:tc>
          <w:tcPr>
            <w:tcW w:w="1871" w:type="dxa"/>
          </w:tcPr>
          <w:p w:rsidR="0022100C" w:rsidRDefault="0022100C">
            <w:pPr>
              <w:pStyle w:val="ConsPlusNormal"/>
              <w:jc w:val="center"/>
            </w:pPr>
            <w:r>
              <w:t>2</w:t>
            </w:r>
          </w:p>
        </w:tc>
        <w:tc>
          <w:tcPr>
            <w:tcW w:w="1871" w:type="dxa"/>
          </w:tcPr>
          <w:p w:rsidR="0022100C" w:rsidRDefault="0022100C">
            <w:pPr>
              <w:pStyle w:val="ConsPlusNormal"/>
              <w:jc w:val="center"/>
            </w:pPr>
            <w:r>
              <w:t>3</w:t>
            </w:r>
          </w:p>
        </w:tc>
        <w:tc>
          <w:tcPr>
            <w:tcW w:w="850" w:type="dxa"/>
          </w:tcPr>
          <w:p w:rsidR="0022100C" w:rsidRDefault="0022100C">
            <w:pPr>
              <w:pStyle w:val="ConsPlusNormal"/>
              <w:jc w:val="center"/>
            </w:pPr>
            <w:r>
              <w:t>4</w:t>
            </w:r>
          </w:p>
        </w:tc>
        <w:tc>
          <w:tcPr>
            <w:tcW w:w="907" w:type="dxa"/>
          </w:tcPr>
          <w:p w:rsidR="0022100C" w:rsidRDefault="0022100C">
            <w:pPr>
              <w:pStyle w:val="ConsPlusNormal"/>
              <w:jc w:val="center"/>
            </w:pPr>
            <w:r>
              <w:t>5</w:t>
            </w:r>
          </w:p>
        </w:tc>
        <w:tc>
          <w:tcPr>
            <w:tcW w:w="1587" w:type="dxa"/>
          </w:tcPr>
          <w:p w:rsidR="0022100C" w:rsidRDefault="0022100C">
            <w:pPr>
              <w:pStyle w:val="ConsPlusNormal"/>
              <w:jc w:val="center"/>
            </w:pPr>
            <w:r>
              <w:t>6</w:t>
            </w:r>
          </w:p>
        </w:tc>
        <w:tc>
          <w:tcPr>
            <w:tcW w:w="1304" w:type="dxa"/>
          </w:tcPr>
          <w:p w:rsidR="0022100C" w:rsidRDefault="0022100C">
            <w:pPr>
              <w:pStyle w:val="ConsPlusNormal"/>
              <w:jc w:val="center"/>
            </w:pPr>
            <w:r>
              <w:t>7</w:t>
            </w:r>
          </w:p>
        </w:tc>
      </w:tr>
      <w:tr w:rsidR="0022100C">
        <w:tc>
          <w:tcPr>
            <w:tcW w:w="624" w:type="dxa"/>
          </w:tcPr>
          <w:p w:rsidR="0022100C" w:rsidRDefault="0022100C">
            <w:pPr>
              <w:pStyle w:val="ConsPlusNormal"/>
              <w:jc w:val="center"/>
            </w:pPr>
            <w:r>
              <w:t>1</w:t>
            </w:r>
          </w:p>
        </w:tc>
        <w:tc>
          <w:tcPr>
            <w:tcW w:w="1871" w:type="dxa"/>
          </w:tcPr>
          <w:p w:rsidR="0022100C" w:rsidRDefault="0022100C">
            <w:pPr>
              <w:pStyle w:val="ConsPlusNormal"/>
            </w:pPr>
          </w:p>
        </w:tc>
        <w:tc>
          <w:tcPr>
            <w:tcW w:w="1871" w:type="dxa"/>
          </w:tcPr>
          <w:p w:rsidR="0022100C" w:rsidRDefault="0022100C">
            <w:pPr>
              <w:pStyle w:val="ConsPlusNormal"/>
            </w:pPr>
          </w:p>
        </w:tc>
        <w:tc>
          <w:tcPr>
            <w:tcW w:w="850" w:type="dxa"/>
          </w:tcPr>
          <w:p w:rsidR="0022100C" w:rsidRDefault="0022100C">
            <w:pPr>
              <w:pStyle w:val="ConsPlusNormal"/>
            </w:pPr>
          </w:p>
        </w:tc>
        <w:tc>
          <w:tcPr>
            <w:tcW w:w="907" w:type="dxa"/>
          </w:tcPr>
          <w:p w:rsidR="0022100C" w:rsidRDefault="0022100C">
            <w:pPr>
              <w:pStyle w:val="ConsPlusNormal"/>
            </w:pPr>
          </w:p>
        </w:tc>
        <w:tc>
          <w:tcPr>
            <w:tcW w:w="1587" w:type="dxa"/>
          </w:tcPr>
          <w:p w:rsidR="0022100C" w:rsidRDefault="0022100C">
            <w:pPr>
              <w:pStyle w:val="ConsPlusNormal"/>
            </w:pPr>
          </w:p>
        </w:tc>
        <w:tc>
          <w:tcPr>
            <w:tcW w:w="1304" w:type="dxa"/>
          </w:tcPr>
          <w:p w:rsidR="0022100C" w:rsidRDefault="0022100C">
            <w:pPr>
              <w:pStyle w:val="ConsPlusNormal"/>
            </w:pPr>
          </w:p>
        </w:tc>
      </w:tr>
      <w:tr w:rsidR="0022100C">
        <w:tc>
          <w:tcPr>
            <w:tcW w:w="624" w:type="dxa"/>
          </w:tcPr>
          <w:p w:rsidR="0022100C" w:rsidRDefault="0022100C">
            <w:pPr>
              <w:pStyle w:val="ConsPlusNormal"/>
              <w:jc w:val="center"/>
            </w:pPr>
            <w:r>
              <w:t>2</w:t>
            </w:r>
          </w:p>
        </w:tc>
        <w:tc>
          <w:tcPr>
            <w:tcW w:w="1871" w:type="dxa"/>
          </w:tcPr>
          <w:p w:rsidR="0022100C" w:rsidRDefault="0022100C">
            <w:pPr>
              <w:pStyle w:val="ConsPlusNormal"/>
            </w:pPr>
          </w:p>
        </w:tc>
        <w:tc>
          <w:tcPr>
            <w:tcW w:w="1871" w:type="dxa"/>
          </w:tcPr>
          <w:p w:rsidR="0022100C" w:rsidRDefault="0022100C">
            <w:pPr>
              <w:pStyle w:val="ConsPlusNormal"/>
            </w:pPr>
          </w:p>
        </w:tc>
        <w:tc>
          <w:tcPr>
            <w:tcW w:w="850" w:type="dxa"/>
          </w:tcPr>
          <w:p w:rsidR="0022100C" w:rsidRDefault="0022100C">
            <w:pPr>
              <w:pStyle w:val="ConsPlusNormal"/>
            </w:pPr>
          </w:p>
        </w:tc>
        <w:tc>
          <w:tcPr>
            <w:tcW w:w="907" w:type="dxa"/>
          </w:tcPr>
          <w:p w:rsidR="0022100C" w:rsidRDefault="0022100C">
            <w:pPr>
              <w:pStyle w:val="ConsPlusNormal"/>
            </w:pPr>
          </w:p>
        </w:tc>
        <w:tc>
          <w:tcPr>
            <w:tcW w:w="1587" w:type="dxa"/>
          </w:tcPr>
          <w:p w:rsidR="0022100C" w:rsidRDefault="0022100C">
            <w:pPr>
              <w:pStyle w:val="ConsPlusNormal"/>
            </w:pPr>
          </w:p>
        </w:tc>
        <w:tc>
          <w:tcPr>
            <w:tcW w:w="1304" w:type="dxa"/>
          </w:tcPr>
          <w:p w:rsidR="0022100C" w:rsidRDefault="0022100C">
            <w:pPr>
              <w:pStyle w:val="ConsPlusNormal"/>
            </w:pPr>
          </w:p>
        </w:tc>
      </w:tr>
      <w:tr w:rsidR="0022100C">
        <w:tc>
          <w:tcPr>
            <w:tcW w:w="624" w:type="dxa"/>
          </w:tcPr>
          <w:p w:rsidR="0022100C" w:rsidRDefault="0022100C">
            <w:pPr>
              <w:pStyle w:val="ConsPlusNormal"/>
              <w:jc w:val="center"/>
            </w:pPr>
            <w:r>
              <w:t>3</w:t>
            </w:r>
          </w:p>
        </w:tc>
        <w:tc>
          <w:tcPr>
            <w:tcW w:w="1871" w:type="dxa"/>
          </w:tcPr>
          <w:p w:rsidR="0022100C" w:rsidRDefault="0022100C">
            <w:pPr>
              <w:pStyle w:val="ConsPlusNormal"/>
            </w:pPr>
          </w:p>
        </w:tc>
        <w:tc>
          <w:tcPr>
            <w:tcW w:w="1871" w:type="dxa"/>
          </w:tcPr>
          <w:p w:rsidR="0022100C" w:rsidRDefault="0022100C">
            <w:pPr>
              <w:pStyle w:val="ConsPlusNormal"/>
            </w:pPr>
          </w:p>
        </w:tc>
        <w:tc>
          <w:tcPr>
            <w:tcW w:w="850" w:type="dxa"/>
          </w:tcPr>
          <w:p w:rsidR="0022100C" w:rsidRDefault="0022100C">
            <w:pPr>
              <w:pStyle w:val="ConsPlusNormal"/>
            </w:pPr>
          </w:p>
        </w:tc>
        <w:tc>
          <w:tcPr>
            <w:tcW w:w="907" w:type="dxa"/>
          </w:tcPr>
          <w:p w:rsidR="0022100C" w:rsidRDefault="0022100C">
            <w:pPr>
              <w:pStyle w:val="ConsPlusNormal"/>
            </w:pPr>
          </w:p>
        </w:tc>
        <w:tc>
          <w:tcPr>
            <w:tcW w:w="1587" w:type="dxa"/>
          </w:tcPr>
          <w:p w:rsidR="0022100C" w:rsidRDefault="0022100C">
            <w:pPr>
              <w:pStyle w:val="ConsPlusNormal"/>
            </w:pPr>
          </w:p>
        </w:tc>
        <w:tc>
          <w:tcPr>
            <w:tcW w:w="1304" w:type="dxa"/>
          </w:tcPr>
          <w:p w:rsidR="0022100C" w:rsidRDefault="0022100C">
            <w:pPr>
              <w:pStyle w:val="ConsPlusNormal"/>
            </w:pPr>
          </w:p>
        </w:tc>
      </w:tr>
    </w:tbl>
    <w:p w:rsidR="0022100C" w:rsidRDefault="0022100C">
      <w:pPr>
        <w:pStyle w:val="ConsPlusNormal"/>
        <w:jc w:val="both"/>
      </w:pPr>
    </w:p>
    <w:p w:rsidR="0022100C" w:rsidRDefault="0022100C">
      <w:pPr>
        <w:pStyle w:val="ConsPlusNormal"/>
        <w:ind w:firstLine="540"/>
        <w:jc w:val="both"/>
      </w:pPr>
      <w:r>
        <w:t>--------------------------------</w:t>
      </w:r>
    </w:p>
    <w:p w:rsidR="0022100C" w:rsidRDefault="0022100C">
      <w:pPr>
        <w:pStyle w:val="ConsPlusNormal"/>
        <w:spacing w:before="220"/>
        <w:ind w:firstLine="540"/>
        <w:jc w:val="both"/>
      </w:pPr>
      <w:r>
        <w:t xml:space="preserve">&lt;*&gt; ЖК - Жилищный </w:t>
      </w:r>
      <w:hyperlink r:id="rId95" w:history="1">
        <w:r>
          <w:rPr>
            <w:color w:val="0000FF"/>
          </w:rPr>
          <w:t>кодекс</w:t>
        </w:r>
      </w:hyperlink>
      <w:r>
        <w:t xml:space="preserve"> РФ, ППЖП - </w:t>
      </w:r>
      <w:hyperlink r:id="rId96" w:history="1">
        <w:r>
          <w:rPr>
            <w:color w:val="0000FF"/>
          </w:rPr>
          <w:t>Правила</w:t>
        </w:r>
      </w:hyperlink>
      <w:r>
        <w:t xml:space="preserve"> пользования жилыми помещениями, утверждены Постановлением Правительства Российской Федерации от 21.01.2006 N 25, ПиН - </w:t>
      </w:r>
      <w:hyperlink r:id="rId97" w:history="1">
        <w:r>
          <w:rPr>
            <w:color w:val="0000FF"/>
          </w:rPr>
          <w:t>Правила</w:t>
        </w:r>
      </w:hyperlink>
      <w:r>
        <w:t xml:space="preserve"> и нормы технической эксплуатации жилищного фонда, утверждены Постановлением Госстроя России от 27.09.2003 N 170, СНиП - Строительные нормы и правила, ВСН - Ведомственные строительные нормы и др.</w:t>
      </w:r>
    </w:p>
    <w:p w:rsidR="0022100C" w:rsidRDefault="0022100C">
      <w:pPr>
        <w:pStyle w:val="ConsPlusNormal"/>
        <w:jc w:val="both"/>
      </w:pPr>
    </w:p>
    <w:p w:rsidR="0022100C" w:rsidRDefault="0022100C">
      <w:pPr>
        <w:pStyle w:val="ConsPlusNonformat"/>
        <w:jc w:val="both"/>
      </w:pPr>
      <w:r>
        <w:t xml:space="preserve">    Предписание обязательно для исполнения.</w:t>
      </w:r>
    </w:p>
    <w:p w:rsidR="0022100C" w:rsidRDefault="0022100C">
      <w:pPr>
        <w:pStyle w:val="ConsPlusNonformat"/>
        <w:jc w:val="both"/>
      </w:pPr>
      <w:r>
        <w:t xml:space="preserve">    В  случае  невыполнения  в  установленный  срок  настоящего предписания</w:t>
      </w:r>
    </w:p>
    <w:p w:rsidR="0022100C" w:rsidRDefault="0022100C">
      <w:pPr>
        <w:pStyle w:val="ConsPlusNonformat"/>
        <w:jc w:val="both"/>
      </w:pPr>
      <w:r>
        <w:t>юридическое   лицо,   индивидуальный  предприниматель,  гражданин  подлежат</w:t>
      </w:r>
    </w:p>
    <w:p w:rsidR="0022100C" w:rsidRDefault="0022100C">
      <w:pPr>
        <w:pStyle w:val="ConsPlusNonformat"/>
        <w:jc w:val="both"/>
      </w:pPr>
      <w:r>
        <w:t xml:space="preserve">административной  ответственности в соответствии с </w:t>
      </w:r>
      <w:hyperlink r:id="rId98" w:history="1">
        <w:r>
          <w:rPr>
            <w:color w:val="0000FF"/>
          </w:rPr>
          <w:t>ч. 1 ст. 19.5</w:t>
        </w:r>
      </w:hyperlink>
      <w:r>
        <w:t xml:space="preserve"> Кодекса РФ</w:t>
      </w:r>
    </w:p>
    <w:p w:rsidR="0022100C" w:rsidRDefault="0022100C">
      <w:pPr>
        <w:pStyle w:val="ConsPlusNonformat"/>
        <w:jc w:val="both"/>
      </w:pPr>
      <w:r>
        <w:t>об административных правонарушениях.</w:t>
      </w:r>
    </w:p>
    <w:p w:rsidR="0022100C" w:rsidRDefault="0022100C">
      <w:pPr>
        <w:pStyle w:val="ConsPlusNonformat"/>
        <w:jc w:val="both"/>
      </w:pPr>
      <w:r>
        <w:t xml:space="preserve">    Информацию   об   исполнении   предписания  с  приложением  документов,</w:t>
      </w:r>
    </w:p>
    <w:p w:rsidR="0022100C" w:rsidRDefault="0022100C">
      <w:pPr>
        <w:pStyle w:val="ConsPlusNonformat"/>
        <w:jc w:val="both"/>
      </w:pPr>
      <w:r>
        <w:t>подтверждающих   устранение   правонарушения,  необходимо  предоставить  по</w:t>
      </w:r>
    </w:p>
    <w:p w:rsidR="0022100C" w:rsidRDefault="0022100C">
      <w:pPr>
        <w:pStyle w:val="ConsPlusNonformat"/>
        <w:jc w:val="both"/>
      </w:pPr>
      <w:r>
        <w:t>адресу: 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Участники инспекционного обследования:</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(Ф.И.О., должность, организация)</w:t>
      </w:r>
    </w:p>
    <w:p w:rsidR="0022100C" w:rsidRDefault="0022100C">
      <w:pPr>
        <w:pStyle w:val="ConsPlusNonformat"/>
        <w:jc w:val="both"/>
      </w:pPr>
      <w:r>
        <w:t xml:space="preserve">                                             ______________________________</w:t>
      </w:r>
    </w:p>
    <w:p w:rsidR="0022100C" w:rsidRDefault="0022100C">
      <w:pPr>
        <w:pStyle w:val="ConsPlusNonformat"/>
        <w:jc w:val="both"/>
      </w:pPr>
      <w:r>
        <w:t xml:space="preserve">                                                         (подпись)</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(Ф.И.О., должность, организация)</w:t>
      </w:r>
    </w:p>
    <w:p w:rsidR="0022100C" w:rsidRDefault="0022100C">
      <w:pPr>
        <w:pStyle w:val="ConsPlusNonformat"/>
        <w:jc w:val="both"/>
      </w:pPr>
      <w:r>
        <w:t xml:space="preserve">                                             __________________________</w:t>
      </w:r>
    </w:p>
    <w:p w:rsidR="0022100C" w:rsidRDefault="0022100C">
      <w:pPr>
        <w:pStyle w:val="ConsPlusNonformat"/>
        <w:jc w:val="both"/>
      </w:pPr>
      <w:r>
        <w:lastRenderedPageBreak/>
        <w:t xml:space="preserve">                                                         (подпись)</w:t>
      </w:r>
    </w:p>
    <w:p w:rsidR="0022100C" w:rsidRDefault="0022100C">
      <w:pPr>
        <w:pStyle w:val="ConsPlusNonformat"/>
        <w:jc w:val="both"/>
      </w:pPr>
      <w:r>
        <w:t>Замечания к предписанию, заявления: 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(содержание замечаний либо указание на их отсутствие)</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Запись об отказе в получении предписания: _________________________________</w:t>
      </w:r>
    </w:p>
    <w:p w:rsidR="0022100C" w:rsidRDefault="0022100C">
      <w:pPr>
        <w:pStyle w:val="ConsPlusNonformat"/>
        <w:jc w:val="both"/>
      </w:pPr>
    </w:p>
    <w:p w:rsidR="0022100C" w:rsidRDefault="0022100C">
      <w:pPr>
        <w:pStyle w:val="ConsPlusNonformat"/>
        <w:jc w:val="both"/>
      </w:pPr>
      <w:r>
        <w:t>Инспектор _________________________________________________________________</w:t>
      </w:r>
    </w:p>
    <w:p w:rsidR="0022100C" w:rsidRDefault="0022100C">
      <w:pPr>
        <w:pStyle w:val="ConsPlusNonformat"/>
        <w:jc w:val="both"/>
      </w:pPr>
      <w:r>
        <w:t>Инспектор _________________________________________________________________</w:t>
      </w:r>
    </w:p>
    <w:p w:rsidR="0022100C" w:rsidRDefault="0022100C">
      <w:pPr>
        <w:pStyle w:val="ConsPlusNonformat"/>
        <w:jc w:val="both"/>
      </w:pPr>
    </w:p>
    <w:p w:rsidR="0022100C" w:rsidRDefault="0022100C">
      <w:pPr>
        <w:pStyle w:val="ConsPlusNonformat"/>
        <w:jc w:val="both"/>
      </w:pPr>
      <w:r>
        <w:t>Копия настоящего предписания вручена (получена)</w:t>
      </w:r>
    </w:p>
    <w:p w:rsidR="0022100C" w:rsidRDefault="0022100C">
      <w:pPr>
        <w:pStyle w:val="ConsPlusNonformat"/>
        <w:jc w:val="both"/>
      </w:pPr>
      <w:r>
        <w:t>"___"_________ ______г.</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(Ф.И.О., должность)                            (подпись)</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(номер, дата уведомления о вручении почтового отправления)</w: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1"/>
      </w:pPr>
      <w:r>
        <w:t>Приложение N 4</w:t>
      </w:r>
    </w:p>
    <w:p w:rsidR="0022100C" w:rsidRDefault="0022100C">
      <w:pPr>
        <w:pStyle w:val="ConsPlusNormal"/>
        <w:jc w:val="right"/>
      </w:pPr>
      <w:r>
        <w:t>к Административному регламенту</w:t>
      </w:r>
    </w:p>
    <w:p w:rsidR="0022100C" w:rsidRDefault="0022100C">
      <w:pPr>
        <w:pStyle w:val="ConsPlusNormal"/>
        <w:jc w:val="right"/>
      </w:pPr>
      <w:r>
        <w:t>осуществления муниципального</w:t>
      </w:r>
    </w:p>
    <w:p w:rsidR="0022100C" w:rsidRDefault="0022100C">
      <w:pPr>
        <w:pStyle w:val="ConsPlusNormal"/>
        <w:jc w:val="right"/>
      </w:pPr>
      <w:r>
        <w:t>жилищного контроля на территории</w:t>
      </w:r>
    </w:p>
    <w:p w:rsidR="0022100C" w:rsidRDefault="0022100C">
      <w:pPr>
        <w:pStyle w:val="ConsPlusNormal"/>
        <w:jc w:val="right"/>
      </w:pPr>
      <w:r>
        <w:t>Промышленного внутригородского</w:t>
      </w:r>
    </w:p>
    <w:p w:rsidR="0022100C" w:rsidRDefault="0022100C">
      <w:pPr>
        <w:pStyle w:val="ConsPlusNormal"/>
        <w:jc w:val="right"/>
      </w:pPr>
      <w:r>
        <w:t>района городского округа Самара</w:t>
      </w:r>
    </w:p>
    <w:p w:rsidR="0022100C" w:rsidRDefault="0022100C">
      <w:pPr>
        <w:pStyle w:val="ConsPlusNormal"/>
        <w:jc w:val="both"/>
      </w:pPr>
    </w:p>
    <w:p w:rsidR="0022100C" w:rsidRDefault="0022100C">
      <w:pPr>
        <w:pStyle w:val="ConsPlusNonformat"/>
        <w:jc w:val="both"/>
      </w:pPr>
      <w:r>
        <w:t>г. Самара                                          "___"__________20____ г.</w:t>
      </w:r>
    </w:p>
    <w:p w:rsidR="0022100C" w:rsidRDefault="0022100C">
      <w:pPr>
        <w:pStyle w:val="ConsPlusNonformat"/>
        <w:jc w:val="both"/>
      </w:pPr>
    </w:p>
    <w:p w:rsidR="0022100C" w:rsidRDefault="0022100C">
      <w:pPr>
        <w:pStyle w:val="ConsPlusNonformat"/>
        <w:jc w:val="both"/>
      </w:pPr>
      <w:bookmarkStart w:id="5" w:name="P546"/>
      <w:bookmarkEnd w:id="5"/>
      <w:r>
        <w:t xml:space="preserve">                             УВЕДОМЛЕНИЕ-ВЫЗОВ</w:t>
      </w:r>
    </w:p>
    <w:p w:rsidR="0022100C" w:rsidRDefault="0022100C">
      <w:pPr>
        <w:pStyle w:val="ConsPlusNonformat"/>
        <w:jc w:val="both"/>
      </w:pPr>
      <w:r>
        <w:t xml:space="preserve">        о составлении протокола об административном правонарушении</w:t>
      </w:r>
    </w:p>
    <w:p w:rsidR="0022100C" w:rsidRDefault="0022100C">
      <w:pPr>
        <w:pStyle w:val="ConsPlusNonformat"/>
        <w:jc w:val="both"/>
      </w:pPr>
    </w:p>
    <w:p w:rsidR="0022100C" w:rsidRDefault="0022100C">
      <w:pPr>
        <w:pStyle w:val="ConsPlusNonformat"/>
        <w:jc w:val="both"/>
      </w:pPr>
      <w:r>
        <w:t>Кому: _____________________________________________________________________</w:t>
      </w:r>
    </w:p>
    <w:p w:rsidR="0022100C" w:rsidRDefault="0022100C">
      <w:pPr>
        <w:pStyle w:val="ConsPlusNonformat"/>
        <w:jc w:val="both"/>
      </w:pPr>
      <w:r>
        <w:t xml:space="preserve">            (наименование юридического лица, Ф.И.О. физического лица,</w:t>
      </w:r>
    </w:p>
    <w:p w:rsidR="0022100C" w:rsidRDefault="0022100C">
      <w:pPr>
        <w:pStyle w:val="ConsPlusNonformat"/>
        <w:jc w:val="both"/>
      </w:pPr>
      <w:r>
        <w:t xml:space="preserve">                        индивидуального предпринимателя)</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(фамилия, имя, отчество лица или законного представителя)</w:t>
      </w:r>
    </w:p>
    <w:p w:rsidR="0022100C" w:rsidRDefault="0022100C">
      <w:pPr>
        <w:pStyle w:val="ConsPlusNonformat"/>
        <w:jc w:val="both"/>
      </w:pPr>
      <w:r>
        <w:t>Адрес: ____________________________________________________________________</w:t>
      </w:r>
    </w:p>
    <w:p w:rsidR="0022100C" w:rsidRDefault="0022100C">
      <w:pPr>
        <w:pStyle w:val="ConsPlusNonformat"/>
        <w:jc w:val="both"/>
      </w:pPr>
      <w:r>
        <w:t xml:space="preserve">                   (с указанием почтового индекса)</w:t>
      </w:r>
    </w:p>
    <w:p w:rsidR="0022100C" w:rsidRDefault="0022100C">
      <w:pPr>
        <w:pStyle w:val="ConsPlusNonformat"/>
        <w:jc w:val="both"/>
      </w:pPr>
    </w:p>
    <w:p w:rsidR="0022100C" w:rsidRDefault="0022100C">
      <w:pPr>
        <w:pStyle w:val="ConsPlusNonformat"/>
        <w:jc w:val="both"/>
      </w:pPr>
      <w:r>
        <w:t>"____" _________ 20____ г. в ______ часов ____ минут в результате проверки,</w:t>
      </w:r>
    </w:p>
    <w:p w:rsidR="0022100C" w:rsidRDefault="0022100C">
      <w:pPr>
        <w:pStyle w:val="ConsPlusNonformat"/>
        <w:jc w:val="both"/>
      </w:pPr>
      <w:r>
        <w:t>проведенной по адресу: г. Самара, 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 xml:space="preserve">             (указать объект административного правонарушения)</w:t>
      </w:r>
    </w:p>
    <w:p w:rsidR="0022100C" w:rsidRDefault="0022100C">
      <w:pPr>
        <w:pStyle w:val="ConsPlusNonformat"/>
        <w:jc w:val="both"/>
      </w:pPr>
      <w:r>
        <w:t>выявлено</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и составлен акт проверки N _______ от ____________________________.</w:t>
      </w:r>
    </w:p>
    <w:p w:rsidR="0022100C" w:rsidRDefault="0022100C">
      <w:pPr>
        <w:pStyle w:val="ConsPlusNonformat"/>
        <w:jc w:val="both"/>
      </w:pPr>
    </w:p>
    <w:p w:rsidR="0022100C" w:rsidRDefault="0022100C">
      <w:pPr>
        <w:pStyle w:val="ConsPlusNonformat"/>
        <w:jc w:val="both"/>
      </w:pPr>
      <w:r>
        <w:t xml:space="preserve">    В  соответствии  со </w:t>
      </w:r>
      <w:hyperlink r:id="rId99" w:history="1">
        <w:r>
          <w:rPr>
            <w:color w:val="0000FF"/>
          </w:rPr>
          <w:t>статьями 28.1</w:t>
        </w:r>
      </w:hyperlink>
      <w:r>
        <w:t xml:space="preserve">, </w:t>
      </w:r>
      <w:hyperlink r:id="rId100" w:history="1">
        <w:r>
          <w:rPr>
            <w:color w:val="0000FF"/>
          </w:rPr>
          <w:t>28.2</w:t>
        </w:r>
      </w:hyperlink>
      <w:r>
        <w:t xml:space="preserve">, </w:t>
      </w:r>
      <w:hyperlink r:id="rId101" w:history="1">
        <w:r>
          <w:rPr>
            <w:color w:val="0000FF"/>
          </w:rPr>
          <w:t>28.3</w:t>
        </w:r>
      </w:hyperlink>
      <w:r>
        <w:t xml:space="preserve"> и </w:t>
      </w:r>
      <w:hyperlink r:id="rId102" w:history="1">
        <w:r>
          <w:rPr>
            <w:color w:val="0000FF"/>
          </w:rPr>
          <w:t>28.5</w:t>
        </w:r>
      </w:hyperlink>
      <w:r>
        <w:t xml:space="preserve"> Кодекса Российской</w:t>
      </w:r>
    </w:p>
    <w:p w:rsidR="0022100C" w:rsidRDefault="0022100C">
      <w:pPr>
        <w:pStyle w:val="ConsPlusNonformat"/>
        <w:jc w:val="both"/>
      </w:pPr>
      <w:r>
        <w:t>Федерации   об  административных  правонарушениях  (далее  -  КоАП  РФ)   в</w:t>
      </w:r>
    </w:p>
    <w:p w:rsidR="0022100C" w:rsidRDefault="0022100C">
      <w:pPr>
        <w:pStyle w:val="ConsPlusNonformat"/>
        <w:jc w:val="both"/>
      </w:pPr>
      <w:r>
        <w:t>отношении _________________________________________________________________</w:t>
      </w:r>
    </w:p>
    <w:p w:rsidR="0022100C" w:rsidRDefault="0022100C">
      <w:pPr>
        <w:pStyle w:val="ConsPlusNonformat"/>
        <w:jc w:val="both"/>
      </w:pPr>
      <w:r>
        <w:t>_____________________________________________________________________ будет</w:t>
      </w:r>
    </w:p>
    <w:p w:rsidR="0022100C" w:rsidRDefault="0022100C">
      <w:pPr>
        <w:pStyle w:val="ConsPlusNonformat"/>
        <w:jc w:val="both"/>
      </w:pPr>
      <w:r>
        <w:lastRenderedPageBreak/>
        <w:t>составлен  протокол об административном правонарушении по части ____ статьи</w:t>
      </w:r>
    </w:p>
    <w:p w:rsidR="0022100C" w:rsidRDefault="0022100C">
      <w:pPr>
        <w:pStyle w:val="ConsPlusNonformat"/>
        <w:jc w:val="both"/>
      </w:pPr>
      <w:r>
        <w:t>____ КоАП РФ.</w:t>
      </w:r>
    </w:p>
    <w:p w:rsidR="0022100C" w:rsidRDefault="0022100C">
      <w:pPr>
        <w:pStyle w:val="ConsPlusNonformat"/>
        <w:jc w:val="both"/>
      </w:pPr>
      <w:r>
        <w:t xml:space="preserve">    Место   составления   протокола   об  административном  правонарушении:</w:t>
      </w:r>
    </w:p>
    <w:p w:rsidR="0022100C" w:rsidRDefault="0022100C">
      <w:pPr>
        <w:pStyle w:val="ConsPlusNonformat"/>
        <w:jc w:val="both"/>
      </w:pPr>
      <w:r>
        <w:t>__________________________________________________________________________.</w:t>
      </w:r>
    </w:p>
    <w:p w:rsidR="0022100C" w:rsidRDefault="0022100C">
      <w:pPr>
        <w:pStyle w:val="ConsPlusNonformat"/>
        <w:jc w:val="both"/>
      </w:pPr>
      <w:r>
        <w:t xml:space="preserve">    Дата составления протокола об административном правонарушении:</w:t>
      </w:r>
    </w:p>
    <w:p w:rsidR="0022100C" w:rsidRDefault="0022100C">
      <w:pPr>
        <w:pStyle w:val="ConsPlusNonformat"/>
        <w:jc w:val="both"/>
      </w:pPr>
      <w:r>
        <w:t>"__" _____20___ г.</w:t>
      </w:r>
    </w:p>
    <w:p w:rsidR="0022100C" w:rsidRDefault="0022100C">
      <w:pPr>
        <w:pStyle w:val="ConsPlusNonformat"/>
        <w:jc w:val="both"/>
      </w:pPr>
      <w:r>
        <w:t xml:space="preserve">    Время   составления   протокола   об  административном  правонарушении:</w:t>
      </w:r>
    </w:p>
    <w:p w:rsidR="0022100C" w:rsidRDefault="0022100C">
      <w:pPr>
        <w:pStyle w:val="ConsPlusNonformat"/>
        <w:jc w:val="both"/>
      </w:pPr>
      <w:r>
        <w:t>___час.___мин.</w:t>
      </w:r>
    </w:p>
    <w:p w:rsidR="0022100C" w:rsidRDefault="0022100C">
      <w:pPr>
        <w:pStyle w:val="ConsPlusNonformat"/>
        <w:jc w:val="both"/>
      </w:pPr>
      <w:r>
        <w:t xml:space="preserve">    Прошу   Вас  явиться  для  составления  протокола  об  административном</w:t>
      </w:r>
    </w:p>
    <w:p w:rsidR="0022100C" w:rsidRDefault="0022100C">
      <w:pPr>
        <w:pStyle w:val="ConsPlusNonformat"/>
        <w:jc w:val="both"/>
      </w:pPr>
      <w:r>
        <w:t>правонарушении    или   направить   защитника   с   надлежаще   оформленной</w:t>
      </w:r>
    </w:p>
    <w:p w:rsidR="0022100C" w:rsidRDefault="0022100C">
      <w:pPr>
        <w:pStyle w:val="ConsPlusNonformat"/>
        <w:jc w:val="both"/>
      </w:pPr>
      <w:r>
        <w:t>доверенностью на участие в указанном административном деле.</w:t>
      </w:r>
    </w:p>
    <w:p w:rsidR="0022100C" w:rsidRDefault="0022100C">
      <w:pPr>
        <w:pStyle w:val="ConsPlusNonformat"/>
        <w:jc w:val="both"/>
      </w:pPr>
    </w:p>
    <w:p w:rsidR="0022100C" w:rsidRDefault="0022100C">
      <w:pPr>
        <w:pStyle w:val="ConsPlusNonformat"/>
        <w:jc w:val="both"/>
      </w:pPr>
      <w:r>
        <w:t xml:space="preserve">    Разъяснение прав и обязанностей лицу, в отношении которого ведется</w:t>
      </w:r>
    </w:p>
    <w:p w:rsidR="0022100C" w:rsidRDefault="0022100C">
      <w:pPr>
        <w:pStyle w:val="ConsPlusNonformat"/>
        <w:jc w:val="both"/>
      </w:pPr>
      <w:r>
        <w:t xml:space="preserve">          производство по делу об административном правонарушении</w:t>
      </w:r>
    </w:p>
    <w:p w:rsidR="0022100C" w:rsidRDefault="0022100C">
      <w:pPr>
        <w:pStyle w:val="ConsPlusNonformat"/>
        <w:jc w:val="both"/>
      </w:pPr>
    </w:p>
    <w:p w:rsidR="0022100C" w:rsidRDefault="0022100C">
      <w:pPr>
        <w:pStyle w:val="ConsPlusNonformat"/>
        <w:jc w:val="both"/>
      </w:pPr>
      <w:r>
        <w:t xml:space="preserve">    В  соответствии  с  </w:t>
      </w:r>
      <w:hyperlink r:id="rId103" w:history="1">
        <w:r>
          <w:rPr>
            <w:color w:val="0000FF"/>
          </w:rPr>
          <w:t>главой  25</w:t>
        </w:r>
      </w:hyperlink>
      <w:r>
        <w:t xml:space="preserve">  КоАП  РФ  лицо,  в  отношении  которого</w:t>
      </w:r>
    </w:p>
    <w:p w:rsidR="0022100C" w:rsidRDefault="0022100C">
      <w:pPr>
        <w:pStyle w:val="ConsPlusNonformat"/>
        <w:jc w:val="both"/>
      </w:pPr>
      <w:r>
        <w:t>возбуждено   дело   об   административном   правонарушении,   его  законный</w:t>
      </w:r>
    </w:p>
    <w:p w:rsidR="0022100C" w:rsidRDefault="0022100C">
      <w:pPr>
        <w:pStyle w:val="ConsPlusNonformat"/>
        <w:jc w:val="both"/>
      </w:pPr>
      <w:r>
        <w:t>представитель  или  защитник  имеет  право знакомиться со всеми материалами</w:t>
      </w:r>
    </w:p>
    <w:p w:rsidR="0022100C" w:rsidRDefault="0022100C">
      <w:pPr>
        <w:pStyle w:val="ConsPlusNonformat"/>
        <w:jc w:val="both"/>
      </w:pPr>
      <w:r>
        <w:t>дела,  давать объяснения, представлять доказательства, заявлять ходатайства</w:t>
      </w:r>
    </w:p>
    <w:p w:rsidR="0022100C" w:rsidRDefault="0022100C">
      <w:pPr>
        <w:pStyle w:val="ConsPlusNonformat"/>
        <w:jc w:val="both"/>
      </w:pPr>
      <w:r>
        <w:t>и  отводы,  пользоваться  юридической  помощью  защитника,  а  также  иными</w:t>
      </w:r>
    </w:p>
    <w:p w:rsidR="0022100C" w:rsidRDefault="0022100C">
      <w:pPr>
        <w:pStyle w:val="ConsPlusNonformat"/>
        <w:jc w:val="both"/>
      </w:pPr>
      <w:r>
        <w:t>процессуальными правами в соответствии с КоАП РФ.</w:t>
      </w:r>
    </w:p>
    <w:p w:rsidR="0022100C" w:rsidRDefault="0022100C">
      <w:pPr>
        <w:pStyle w:val="ConsPlusNonformat"/>
        <w:jc w:val="both"/>
      </w:pPr>
      <w:r>
        <w:t xml:space="preserve">    Дело  об  административном  правонарушении  рассматривается  с участием</w:t>
      </w:r>
    </w:p>
    <w:p w:rsidR="0022100C" w:rsidRDefault="0022100C">
      <w:pPr>
        <w:pStyle w:val="ConsPlusNonformat"/>
        <w:jc w:val="both"/>
      </w:pPr>
      <w:r>
        <w:t>лица, в отношении которого ведется производство по делу об административном</w:t>
      </w:r>
    </w:p>
    <w:p w:rsidR="0022100C" w:rsidRDefault="0022100C">
      <w:pPr>
        <w:pStyle w:val="ConsPlusNonformat"/>
        <w:jc w:val="both"/>
      </w:pPr>
      <w:r>
        <w:t>правонарушении,   его  законного  представителя,  защитника.  В  отсутствие</w:t>
      </w:r>
    </w:p>
    <w:p w:rsidR="0022100C" w:rsidRDefault="0022100C">
      <w:pPr>
        <w:pStyle w:val="ConsPlusNonformat"/>
        <w:jc w:val="both"/>
      </w:pPr>
      <w:r>
        <w:t>указанного   лица   дело  об  административном  правонарушении  может  быть</w:t>
      </w:r>
    </w:p>
    <w:p w:rsidR="0022100C" w:rsidRDefault="0022100C">
      <w:pPr>
        <w:pStyle w:val="ConsPlusNonformat"/>
        <w:jc w:val="both"/>
      </w:pPr>
      <w:r>
        <w:t>рассмотрено  в  случае,  если от него не поступило ходатайство об отложении</w:t>
      </w:r>
    </w:p>
    <w:p w:rsidR="0022100C" w:rsidRDefault="0022100C">
      <w:pPr>
        <w:pStyle w:val="ConsPlusNonformat"/>
        <w:jc w:val="both"/>
      </w:pPr>
      <w:r>
        <w:t>рассмотрения    дела,   либо   если   такое   ходатайство   оставлено   без</w:t>
      </w:r>
    </w:p>
    <w:p w:rsidR="0022100C" w:rsidRDefault="0022100C">
      <w:pPr>
        <w:pStyle w:val="ConsPlusNonformat"/>
        <w:jc w:val="both"/>
      </w:pPr>
      <w:r>
        <w:t>удовлетворения.</w:t>
      </w:r>
    </w:p>
    <w:p w:rsidR="0022100C" w:rsidRDefault="0022100C">
      <w:pPr>
        <w:pStyle w:val="ConsPlusNonformat"/>
        <w:jc w:val="both"/>
      </w:pPr>
      <w:r>
        <w:t xml:space="preserve">    Ваши объяснения по существу составленного протокола Вы можете направить</w:t>
      </w:r>
    </w:p>
    <w:p w:rsidR="0022100C" w:rsidRDefault="0022100C">
      <w:pPr>
        <w:pStyle w:val="ConsPlusNonformat"/>
        <w:jc w:val="both"/>
      </w:pPr>
      <w:r>
        <w:t>по адресу: ________________________________________________________________</w:t>
      </w:r>
    </w:p>
    <w:p w:rsidR="0022100C" w:rsidRDefault="0022100C">
      <w:pPr>
        <w:pStyle w:val="ConsPlusNonformat"/>
        <w:jc w:val="both"/>
      </w:pPr>
      <w:r>
        <w:t xml:space="preserve">    ______________________________________________________________________.</w:t>
      </w:r>
    </w:p>
    <w:p w:rsidR="0022100C" w:rsidRDefault="0022100C">
      <w:pPr>
        <w:pStyle w:val="ConsPlusNonformat"/>
        <w:jc w:val="both"/>
      </w:pPr>
    </w:p>
    <w:p w:rsidR="0022100C" w:rsidRDefault="0022100C">
      <w:pPr>
        <w:pStyle w:val="ConsPlusNonformat"/>
        <w:jc w:val="both"/>
      </w:pPr>
      <w:r>
        <w:t xml:space="preserve">    Инспектор ___________________________________________________</w:t>
      </w:r>
    </w:p>
    <w:p w:rsidR="0022100C" w:rsidRDefault="0022100C">
      <w:pPr>
        <w:pStyle w:val="ConsPlusNonformat"/>
        <w:jc w:val="both"/>
      </w:pPr>
      <w:r>
        <w:t xml:space="preserve">                         (подпись с расшифровкой)</w: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1"/>
      </w:pPr>
      <w:r>
        <w:t>Приложение N 5</w:t>
      </w:r>
    </w:p>
    <w:p w:rsidR="0022100C" w:rsidRDefault="0022100C">
      <w:pPr>
        <w:pStyle w:val="ConsPlusNormal"/>
        <w:jc w:val="right"/>
      </w:pPr>
      <w:r>
        <w:t>к Административному регламенту</w:t>
      </w:r>
    </w:p>
    <w:p w:rsidR="0022100C" w:rsidRDefault="0022100C">
      <w:pPr>
        <w:pStyle w:val="ConsPlusNormal"/>
        <w:jc w:val="right"/>
      </w:pPr>
      <w:r>
        <w:t>осуществления муниципального</w:t>
      </w:r>
    </w:p>
    <w:p w:rsidR="0022100C" w:rsidRDefault="0022100C">
      <w:pPr>
        <w:pStyle w:val="ConsPlusNormal"/>
        <w:jc w:val="right"/>
      </w:pPr>
      <w:r>
        <w:t>жилищного контроля на территории</w:t>
      </w:r>
    </w:p>
    <w:p w:rsidR="0022100C" w:rsidRDefault="0022100C">
      <w:pPr>
        <w:pStyle w:val="ConsPlusNormal"/>
        <w:jc w:val="right"/>
      </w:pPr>
      <w:r>
        <w:t>Промышленного внутригородского</w:t>
      </w:r>
    </w:p>
    <w:p w:rsidR="0022100C" w:rsidRDefault="0022100C">
      <w:pPr>
        <w:pStyle w:val="ConsPlusNormal"/>
        <w:jc w:val="right"/>
      </w:pPr>
      <w:r>
        <w:t>района городского округа Самара</w:t>
      </w:r>
    </w:p>
    <w:p w:rsidR="0022100C" w:rsidRDefault="0022100C">
      <w:pPr>
        <w:pStyle w:val="ConsPlusNormal"/>
        <w:jc w:val="both"/>
      </w:pPr>
    </w:p>
    <w:p w:rsidR="0022100C" w:rsidRDefault="0022100C">
      <w:pPr>
        <w:pStyle w:val="ConsPlusNonformat"/>
        <w:jc w:val="both"/>
      </w:pPr>
      <w:r>
        <w:t>г. Самара                                          "___"__________20____ г.</w:t>
      </w:r>
    </w:p>
    <w:p w:rsidR="0022100C" w:rsidRDefault="0022100C">
      <w:pPr>
        <w:pStyle w:val="ConsPlusNonformat"/>
        <w:jc w:val="both"/>
      </w:pPr>
    </w:p>
    <w:p w:rsidR="0022100C" w:rsidRDefault="0022100C">
      <w:pPr>
        <w:pStyle w:val="ConsPlusNonformat"/>
        <w:jc w:val="both"/>
      </w:pPr>
      <w:bookmarkStart w:id="6" w:name="P621"/>
      <w:bookmarkEnd w:id="6"/>
      <w:r>
        <w:t xml:space="preserve">                                УВЕДОМЛЕНИЕ</w:t>
      </w:r>
    </w:p>
    <w:p w:rsidR="0022100C" w:rsidRDefault="0022100C">
      <w:pPr>
        <w:pStyle w:val="ConsPlusNonformat"/>
        <w:jc w:val="both"/>
      </w:pPr>
      <w:r>
        <w:t xml:space="preserve">                           о проведении проверки</w:t>
      </w:r>
    </w:p>
    <w:p w:rsidR="0022100C" w:rsidRDefault="0022100C">
      <w:pPr>
        <w:pStyle w:val="ConsPlusNonformat"/>
        <w:jc w:val="both"/>
      </w:pPr>
    </w:p>
    <w:p w:rsidR="0022100C" w:rsidRDefault="0022100C">
      <w:pPr>
        <w:pStyle w:val="ConsPlusNonformat"/>
        <w:jc w:val="both"/>
      </w:pPr>
      <w:r>
        <w:t xml:space="preserve">    Администрация  Промышленного  внутригородского района городского округа</w:t>
      </w:r>
    </w:p>
    <w:p w:rsidR="0022100C" w:rsidRDefault="0022100C">
      <w:pPr>
        <w:pStyle w:val="ConsPlusNonformat"/>
        <w:jc w:val="both"/>
      </w:pPr>
      <w:r>
        <w:t>Самара   уведомляет   Вас   о  том,  что  в  соответствии  с  распоряжением</w:t>
      </w:r>
    </w:p>
    <w:p w:rsidR="0022100C" w:rsidRDefault="0022100C">
      <w:pPr>
        <w:pStyle w:val="ConsPlusNonformat"/>
        <w:jc w:val="both"/>
      </w:pPr>
      <w:r>
        <w:t>Администрации   Промышленного  внутригородского  района  городского  округа</w:t>
      </w:r>
    </w:p>
    <w:p w:rsidR="0022100C" w:rsidRDefault="0022100C">
      <w:pPr>
        <w:pStyle w:val="ConsPlusNonformat"/>
        <w:jc w:val="both"/>
      </w:pPr>
      <w:r>
        <w:t>Самара от ________________________________ N ___________________ по адресу:</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инспектором _____________________________________________ будет произведена</w:t>
      </w:r>
    </w:p>
    <w:p w:rsidR="0022100C" w:rsidRDefault="0022100C">
      <w:pPr>
        <w:pStyle w:val="ConsPlusNonformat"/>
        <w:jc w:val="both"/>
      </w:pPr>
      <w:r>
        <w:t>внеплановая/плановая проверка.</w:t>
      </w:r>
    </w:p>
    <w:p w:rsidR="0022100C" w:rsidRDefault="0022100C">
      <w:pPr>
        <w:pStyle w:val="ConsPlusNonformat"/>
        <w:jc w:val="both"/>
      </w:pPr>
      <w:r>
        <w:t xml:space="preserve">    В  соответствии  с  требованием  </w:t>
      </w:r>
      <w:hyperlink r:id="rId104" w:history="1">
        <w:r>
          <w:rPr>
            <w:color w:val="0000FF"/>
          </w:rPr>
          <w:t>части  1 статьи 25</w:t>
        </w:r>
      </w:hyperlink>
      <w:r>
        <w:t xml:space="preserve"> Федерального закона</w:t>
      </w:r>
    </w:p>
    <w:p w:rsidR="0022100C" w:rsidRDefault="0022100C">
      <w:pPr>
        <w:pStyle w:val="ConsPlusNonformat"/>
        <w:jc w:val="both"/>
      </w:pPr>
      <w:r>
        <w:t>от  26.12.2008  N  294-ФЗ  "О  защите прав юридических лиц и индивидуальных</w:t>
      </w:r>
    </w:p>
    <w:p w:rsidR="0022100C" w:rsidRDefault="0022100C">
      <w:pPr>
        <w:pStyle w:val="ConsPlusNonformat"/>
        <w:jc w:val="both"/>
      </w:pPr>
      <w:r>
        <w:t>предпринимателей  при  осуществлении  государственного контроля (надзора) и</w:t>
      </w:r>
    </w:p>
    <w:p w:rsidR="0022100C" w:rsidRDefault="0022100C">
      <w:pPr>
        <w:pStyle w:val="ConsPlusNonformat"/>
        <w:jc w:val="both"/>
      </w:pPr>
      <w:r>
        <w:lastRenderedPageBreak/>
        <w:t>муниципального  контроля"   Вы обязаны принять участие в указанной проверке</w:t>
      </w:r>
    </w:p>
    <w:p w:rsidR="0022100C" w:rsidRDefault="0022100C">
      <w:pPr>
        <w:pStyle w:val="ConsPlusNonformat"/>
        <w:jc w:val="both"/>
      </w:pPr>
      <w:r>
        <w:t>или направить законного представителя с надлежаще оформленной доверенностью</w:t>
      </w:r>
    </w:p>
    <w:p w:rsidR="0022100C" w:rsidRDefault="0022100C">
      <w:pPr>
        <w:pStyle w:val="ConsPlusNonformat"/>
        <w:jc w:val="both"/>
      </w:pPr>
      <w:r>
        <w:t>на участие в данной проверке.</w:t>
      </w:r>
    </w:p>
    <w:p w:rsidR="0022100C" w:rsidRDefault="0022100C">
      <w:pPr>
        <w:pStyle w:val="ConsPlusNonformat"/>
        <w:jc w:val="both"/>
      </w:pPr>
      <w:r>
        <w:t xml:space="preserve">    В  соответствии  с </w:t>
      </w:r>
      <w:hyperlink r:id="rId105" w:history="1">
        <w:r>
          <w:rPr>
            <w:color w:val="0000FF"/>
          </w:rPr>
          <w:t>частью 2 статьи 25</w:t>
        </w:r>
      </w:hyperlink>
      <w:r>
        <w:t xml:space="preserve"> Федерального закона от 26.12.2008</w:t>
      </w:r>
    </w:p>
    <w:p w:rsidR="0022100C" w:rsidRDefault="0022100C">
      <w:pPr>
        <w:pStyle w:val="ConsPlusNonformat"/>
        <w:jc w:val="both"/>
      </w:pPr>
      <w:r>
        <w:t>N  294-ФЗ  "О защите прав юридических лиц и индивидуальных предпринимателей</w:t>
      </w:r>
    </w:p>
    <w:p w:rsidR="0022100C" w:rsidRDefault="0022100C">
      <w:pPr>
        <w:pStyle w:val="ConsPlusNonformat"/>
        <w:jc w:val="both"/>
      </w:pPr>
      <w:r>
        <w:t>при  осуществлении  государственного  контроля  (надзора)  и муниципального</w:t>
      </w:r>
    </w:p>
    <w:p w:rsidR="0022100C" w:rsidRDefault="0022100C">
      <w:pPr>
        <w:pStyle w:val="ConsPlusNonformat"/>
        <w:jc w:val="both"/>
      </w:pPr>
      <w:r>
        <w:t>контроля"  в случае уклонения от проведения  проверки будет возбуждено дело</w:t>
      </w:r>
    </w:p>
    <w:p w:rsidR="0022100C" w:rsidRDefault="0022100C">
      <w:pPr>
        <w:pStyle w:val="ConsPlusNonformat"/>
        <w:jc w:val="both"/>
      </w:pPr>
      <w:r>
        <w:t xml:space="preserve">об  административном правонарушении, предусмотренном </w:t>
      </w:r>
      <w:hyperlink r:id="rId106" w:history="1">
        <w:r>
          <w:rPr>
            <w:color w:val="0000FF"/>
          </w:rPr>
          <w:t>статьей 19.4.1</w:t>
        </w:r>
      </w:hyperlink>
      <w:r>
        <w:t xml:space="preserve"> Кодекса</w:t>
      </w:r>
    </w:p>
    <w:p w:rsidR="0022100C" w:rsidRDefault="0022100C">
      <w:pPr>
        <w:pStyle w:val="ConsPlusNonformat"/>
        <w:jc w:val="both"/>
      </w:pPr>
      <w:r>
        <w:t>об   административных   правонарушениях  РФ,  по  факту  воспрепятствования</w:t>
      </w:r>
    </w:p>
    <w:p w:rsidR="0022100C" w:rsidRDefault="0022100C">
      <w:pPr>
        <w:pStyle w:val="ConsPlusNonformat"/>
        <w:jc w:val="both"/>
      </w:pPr>
      <w:r>
        <w:t>осуществлению    муниципальным   жилищным   инспекторам   своих   служебных</w:t>
      </w:r>
    </w:p>
    <w:p w:rsidR="0022100C" w:rsidRDefault="0022100C">
      <w:pPr>
        <w:pStyle w:val="ConsPlusNonformat"/>
        <w:jc w:val="both"/>
      </w:pPr>
      <w:r>
        <w:t>обязанностей</w:t>
      </w:r>
    </w:p>
    <w:p w:rsidR="0022100C" w:rsidRDefault="0022100C">
      <w:pPr>
        <w:pStyle w:val="ConsPlusNonformat"/>
        <w:jc w:val="both"/>
      </w:pPr>
      <w:r>
        <w:t xml:space="preserve">    Для  проведения  проверки  прошу   в  случае  необходимости  обеспечить</w:t>
      </w:r>
    </w:p>
    <w:p w:rsidR="0022100C" w:rsidRDefault="0022100C">
      <w:pPr>
        <w:pStyle w:val="ConsPlusNonformat"/>
        <w:jc w:val="both"/>
      </w:pPr>
      <w:r>
        <w:t>доступ на проверяемый объект.</w:t>
      </w:r>
    </w:p>
    <w:p w:rsidR="0022100C" w:rsidRDefault="0022100C">
      <w:pPr>
        <w:pStyle w:val="ConsPlusNonformat"/>
        <w:jc w:val="both"/>
      </w:pPr>
      <w:r>
        <w:t>Дата и место сбора _____________________ г. в ________часов _________ минут</w:t>
      </w:r>
    </w:p>
    <w:p w:rsidR="0022100C" w:rsidRDefault="0022100C">
      <w:pPr>
        <w:pStyle w:val="ConsPlusNonformat"/>
        <w:jc w:val="both"/>
      </w:pPr>
      <w:r>
        <w:t>по адресу: ________________________________________________________________</w:t>
      </w:r>
    </w:p>
    <w:p w:rsidR="0022100C" w:rsidRDefault="0022100C">
      <w:pPr>
        <w:pStyle w:val="ConsPlusNonformat"/>
        <w:jc w:val="both"/>
      </w:pPr>
    </w:p>
    <w:p w:rsidR="0022100C" w:rsidRDefault="0022100C">
      <w:pPr>
        <w:pStyle w:val="ConsPlusNonformat"/>
        <w:jc w:val="both"/>
      </w:pPr>
      <w:r>
        <w:t>Инспектор _________________________________________________________________</w:t>
      </w:r>
    </w:p>
    <w:p w:rsidR="0022100C" w:rsidRDefault="0022100C">
      <w:pPr>
        <w:pStyle w:val="ConsPlusNonformat"/>
        <w:jc w:val="both"/>
      </w:pPr>
      <w:r>
        <w:t xml:space="preserve">                              (подпись с расшифровкой)</w:t>
      </w: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both"/>
      </w:pPr>
    </w:p>
    <w:p w:rsidR="0022100C" w:rsidRDefault="0022100C">
      <w:pPr>
        <w:pStyle w:val="ConsPlusNormal"/>
        <w:jc w:val="right"/>
        <w:outlineLvl w:val="1"/>
      </w:pPr>
      <w:r>
        <w:t>Приложение N 6</w:t>
      </w:r>
    </w:p>
    <w:p w:rsidR="0022100C" w:rsidRDefault="0022100C">
      <w:pPr>
        <w:pStyle w:val="ConsPlusNormal"/>
        <w:jc w:val="right"/>
      </w:pPr>
      <w:r>
        <w:t>к Административному регламенту</w:t>
      </w:r>
    </w:p>
    <w:p w:rsidR="0022100C" w:rsidRDefault="0022100C">
      <w:pPr>
        <w:pStyle w:val="ConsPlusNormal"/>
        <w:jc w:val="right"/>
      </w:pPr>
      <w:r>
        <w:t>осуществления муниципального</w:t>
      </w:r>
    </w:p>
    <w:p w:rsidR="0022100C" w:rsidRDefault="0022100C">
      <w:pPr>
        <w:pStyle w:val="ConsPlusNormal"/>
        <w:jc w:val="right"/>
      </w:pPr>
      <w:r>
        <w:t>жилищного контроля на территории</w:t>
      </w:r>
    </w:p>
    <w:p w:rsidR="0022100C" w:rsidRDefault="0022100C">
      <w:pPr>
        <w:pStyle w:val="ConsPlusNormal"/>
        <w:jc w:val="right"/>
      </w:pPr>
      <w:r>
        <w:t>Промышленного внутригородского</w:t>
      </w:r>
    </w:p>
    <w:p w:rsidR="0022100C" w:rsidRDefault="0022100C">
      <w:pPr>
        <w:pStyle w:val="ConsPlusNormal"/>
        <w:jc w:val="right"/>
      </w:pPr>
      <w:r>
        <w:t>района городского округа Самара</w:t>
      </w:r>
    </w:p>
    <w:p w:rsidR="0022100C" w:rsidRDefault="0022100C">
      <w:pPr>
        <w:pStyle w:val="ConsPlusNormal"/>
        <w:jc w:val="both"/>
      </w:pPr>
    </w:p>
    <w:p w:rsidR="0022100C" w:rsidRDefault="0022100C">
      <w:pPr>
        <w:pStyle w:val="ConsPlusNonformat"/>
        <w:jc w:val="both"/>
      </w:pPr>
      <w:r>
        <w:t>г. Самара                                          "___"__________20____ г.</w:t>
      </w:r>
    </w:p>
    <w:p w:rsidR="0022100C" w:rsidRDefault="0022100C">
      <w:pPr>
        <w:pStyle w:val="ConsPlusNonformat"/>
        <w:jc w:val="both"/>
      </w:pPr>
    </w:p>
    <w:p w:rsidR="0022100C" w:rsidRDefault="0022100C">
      <w:pPr>
        <w:pStyle w:val="ConsPlusNonformat"/>
        <w:jc w:val="both"/>
      </w:pPr>
      <w:bookmarkStart w:id="7" w:name="P667"/>
      <w:bookmarkEnd w:id="7"/>
      <w:r>
        <w:t xml:space="preserve">                             УВЕДОМЛЕНИЕ-ВЫЗОВ</w:t>
      </w:r>
    </w:p>
    <w:p w:rsidR="0022100C" w:rsidRDefault="0022100C">
      <w:pPr>
        <w:pStyle w:val="ConsPlusNonformat"/>
        <w:jc w:val="both"/>
      </w:pPr>
      <w:r>
        <w:t xml:space="preserve">           о проведении внеплановой выездной проверки исполнения</w:t>
      </w:r>
    </w:p>
    <w:p w:rsidR="0022100C" w:rsidRDefault="0022100C">
      <w:pPr>
        <w:pStyle w:val="ConsPlusNonformat"/>
        <w:jc w:val="both"/>
      </w:pPr>
      <w:r>
        <w:t xml:space="preserve">                          требований предписания</w:t>
      </w:r>
    </w:p>
    <w:p w:rsidR="0022100C" w:rsidRDefault="0022100C">
      <w:pPr>
        <w:pStyle w:val="ConsPlusNonformat"/>
        <w:jc w:val="both"/>
      </w:pPr>
    </w:p>
    <w:p w:rsidR="0022100C" w:rsidRDefault="0022100C">
      <w:pPr>
        <w:pStyle w:val="ConsPlusNonformat"/>
        <w:jc w:val="both"/>
      </w:pPr>
      <w:r>
        <w:t xml:space="preserve">    Администрация  Промышленного  внутригородского района городского округа</w:t>
      </w:r>
    </w:p>
    <w:p w:rsidR="0022100C" w:rsidRDefault="0022100C">
      <w:pPr>
        <w:pStyle w:val="ConsPlusNonformat"/>
        <w:jc w:val="both"/>
      </w:pPr>
      <w:r>
        <w:t>Самара   уведомляет   Вас   о  том,  что  в  соответствии  с  распоряжением</w:t>
      </w:r>
    </w:p>
    <w:p w:rsidR="0022100C" w:rsidRDefault="0022100C">
      <w:pPr>
        <w:pStyle w:val="ConsPlusNonformat"/>
        <w:jc w:val="both"/>
      </w:pPr>
      <w:r>
        <w:t>Администрации   Промышленного  внутригородского  района  городского  округа</w:t>
      </w:r>
    </w:p>
    <w:p w:rsidR="0022100C" w:rsidRDefault="0022100C">
      <w:pPr>
        <w:pStyle w:val="ConsPlusNonformat"/>
        <w:jc w:val="both"/>
      </w:pPr>
      <w:r>
        <w:t>Самара от __________________ N ______ по адресу: __________________________</w:t>
      </w:r>
    </w:p>
    <w:p w:rsidR="0022100C" w:rsidRDefault="0022100C">
      <w:pPr>
        <w:pStyle w:val="ConsPlusNonformat"/>
        <w:jc w:val="both"/>
      </w:pPr>
      <w:r>
        <w:t>___________________________________________________________________________</w:t>
      </w:r>
    </w:p>
    <w:p w:rsidR="0022100C" w:rsidRDefault="0022100C">
      <w:pPr>
        <w:pStyle w:val="ConsPlusNonformat"/>
        <w:jc w:val="both"/>
      </w:pPr>
      <w:r>
        <w:t>инспектором  будет  произведена  внеплановая  выездная  проверка исполнения</w:t>
      </w:r>
    </w:p>
    <w:p w:rsidR="0022100C" w:rsidRDefault="0022100C">
      <w:pPr>
        <w:pStyle w:val="ConsPlusNonformat"/>
        <w:jc w:val="both"/>
      </w:pPr>
      <w:r>
        <w:t>требований     предписания    об   устранении     выявленных      нарушений</w:t>
      </w:r>
    </w:p>
    <w:p w:rsidR="0022100C" w:rsidRDefault="0022100C">
      <w:pPr>
        <w:pStyle w:val="ConsPlusNonformat"/>
        <w:jc w:val="both"/>
      </w:pPr>
      <w:r>
        <w:t>от "___" ___________ ________ г. N ________________.</w:t>
      </w:r>
    </w:p>
    <w:p w:rsidR="0022100C" w:rsidRDefault="0022100C">
      <w:pPr>
        <w:pStyle w:val="ConsPlusNonformat"/>
        <w:jc w:val="both"/>
      </w:pPr>
      <w:r>
        <w:t xml:space="preserve">    В  соответствии  с  требованием  </w:t>
      </w:r>
      <w:hyperlink r:id="rId107" w:history="1">
        <w:r>
          <w:rPr>
            <w:color w:val="0000FF"/>
          </w:rPr>
          <w:t>части  1 статьи 25</w:t>
        </w:r>
      </w:hyperlink>
      <w:r>
        <w:t xml:space="preserve"> Федерального закона</w:t>
      </w:r>
    </w:p>
    <w:p w:rsidR="0022100C" w:rsidRDefault="0022100C">
      <w:pPr>
        <w:pStyle w:val="ConsPlusNonformat"/>
        <w:jc w:val="both"/>
      </w:pPr>
      <w:r>
        <w:t>от  26.12.2008  N  294-ФЗ  "О  защите прав юридических лиц и индивидуальных</w:t>
      </w:r>
    </w:p>
    <w:p w:rsidR="0022100C" w:rsidRDefault="0022100C">
      <w:pPr>
        <w:pStyle w:val="ConsPlusNonformat"/>
        <w:jc w:val="both"/>
      </w:pPr>
      <w:r>
        <w:t>предпринимателей  при  осуществлении  государственного контроля (надзора) и</w:t>
      </w:r>
    </w:p>
    <w:p w:rsidR="0022100C" w:rsidRDefault="0022100C">
      <w:pPr>
        <w:pStyle w:val="ConsPlusNonformat"/>
        <w:jc w:val="both"/>
      </w:pPr>
      <w:r>
        <w:t>муниципального  контроля"   Вы обязаны принять участие в указанной проверке</w:t>
      </w:r>
    </w:p>
    <w:p w:rsidR="0022100C" w:rsidRDefault="0022100C">
      <w:pPr>
        <w:pStyle w:val="ConsPlusNonformat"/>
        <w:jc w:val="both"/>
      </w:pPr>
      <w:r>
        <w:t>или направить законного представителя с надлежаще оформленной доверенностью</w:t>
      </w:r>
    </w:p>
    <w:p w:rsidR="0022100C" w:rsidRDefault="0022100C">
      <w:pPr>
        <w:pStyle w:val="ConsPlusNonformat"/>
        <w:jc w:val="both"/>
      </w:pPr>
      <w:r>
        <w:t>на участие в данной проверке.</w:t>
      </w:r>
    </w:p>
    <w:p w:rsidR="0022100C" w:rsidRDefault="0022100C">
      <w:pPr>
        <w:pStyle w:val="ConsPlusNonformat"/>
        <w:jc w:val="both"/>
      </w:pPr>
      <w:r>
        <w:t xml:space="preserve">    В  соответствии  с </w:t>
      </w:r>
      <w:hyperlink r:id="rId108" w:history="1">
        <w:r>
          <w:rPr>
            <w:color w:val="0000FF"/>
          </w:rPr>
          <w:t>частью 2 статьи 25</w:t>
        </w:r>
      </w:hyperlink>
      <w:r>
        <w:t xml:space="preserve"> Федерального закона от 26.12.2008</w:t>
      </w:r>
    </w:p>
    <w:p w:rsidR="0022100C" w:rsidRDefault="0022100C">
      <w:pPr>
        <w:pStyle w:val="ConsPlusNonformat"/>
        <w:jc w:val="both"/>
      </w:pPr>
      <w:r>
        <w:t>N  294-ФЗ  "О защите прав юридических лиц и индивидуальных предпринимателей</w:t>
      </w:r>
    </w:p>
    <w:p w:rsidR="0022100C" w:rsidRDefault="0022100C">
      <w:pPr>
        <w:pStyle w:val="ConsPlusNonformat"/>
        <w:jc w:val="both"/>
      </w:pPr>
      <w:r>
        <w:t>при  осуществлении  государственного  контроля  (надзора)  и муниципального</w:t>
      </w:r>
    </w:p>
    <w:p w:rsidR="0022100C" w:rsidRDefault="0022100C">
      <w:pPr>
        <w:pStyle w:val="ConsPlusNonformat"/>
        <w:jc w:val="both"/>
      </w:pPr>
      <w:r>
        <w:t>контроля"  в случае уклонения от проведения проверки, будет возбуждено дело</w:t>
      </w:r>
    </w:p>
    <w:p w:rsidR="0022100C" w:rsidRDefault="0022100C">
      <w:pPr>
        <w:pStyle w:val="ConsPlusNonformat"/>
        <w:jc w:val="both"/>
      </w:pPr>
      <w:r>
        <w:t xml:space="preserve">об  административном правонарушении, предусмотренном </w:t>
      </w:r>
      <w:hyperlink r:id="rId109" w:history="1">
        <w:r>
          <w:rPr>
            <w:color w:val="0000FF"/>
          </w:rPr>
          <w:t>статьей 19.4.1</w:t>
        </w:r>
      </w:hyperlink>
      <w:r>
        <w:t xml:space="preserve"> Кодекса</w:t>
      </w:r>
    </w:p>
    <w:p w:rsidR="0022100C" w:rsidRDefault="0022100C">
      <w:pPr>
        <w:pStyle w:val="ConsPlusNonformat"/>
        <w:jc w:val="both"/>
      </w:pPr>
      <w:r>
        <w:t>об   административных   правонарушениях  РФ,  по  факту  воспрепятствования</w:t>
      </w:r>
    </w:p>
    <w:p w:rsidR="0022100C" w:rsidRDefault="0022100C">
      <w:pPr>
        <w:pStyle w:val="ConsPlusNonformat"/>
        <w:jc w:val="both"/>
      </w:pPr>
      <w:r>
        <w:t>осуществлению    муниципальным   жилищным   инспектором   своих   служебных</w:t>
      </w:r>
    </w:p>
    <w:p w:rsidR="0022100C" w:rsidRDefault="0022100C">
      <w:pPr>
        <w:pStyle w:val="ConsPlusNonformat"/>
        <w:jc w:val="both"/>
      </w:pPr>
      <w:r>
        <w:t>обязанностей.</w:t>
      </w:r>
    </w:p>
    <w:p w:rsidR="0022100C" w:rsidRDefault="0022100C">
      <w:pPr>
        <w:pStyle w:val="ConsPlusNonformat"/>
        <w:jc w:val="both"/>
      </w:pPr>
      <w:r>
        <w:t xml:space="preserve">    Для  проведения  проверки  прошу   в  случае  необходимости  обеспечить</w:t>
      </w:r>
    </w:p>
    <w:p w:rsidR="0022100C" w:rsidRDefault="0022100C">
      <w:pPr>
        <w:pStyle w:val="ConsPlusNonformat"/>
        <w:jc w:val="both"/>
      </w:pPr>
      <w:r>
        <w:t>доступ на проверяемый объект.</w:t>
      </w:r>
    </w:p>
    <w:p w:rsidR="0022100C" w:rsidRDefault="0022100C">
      <w:pPr>
        <w:pStyle w:val="ConsPlusNonformat"/>
        <w:jc w:val="both"/>
      </w:pPr>
      <w:r>
        <w:t>Дата и место сбора _________________________ г. в ______ часов ______ минут</w:t>
      </w:r>
    </w:p>
    <w:p w:rsidR="0022100C" w:rsidRDefault="0022100C">
      <w:pPr>
        <w:pStyle w:val="ConsPlusNonformat"/>
        <w:jc w:val="both"/>
      </w:pPr>
      <w:r>
        <w:t>по адресу: _______________________________________________________________.</w:t>
      </w:r>
    </w:p>
    <w:p w:rsidR="0022100C" w:rsidRDefault="0022100C">
      <w:pPr>
        <w:pStyle w:val="ConsPlusNonformat"/>
        <w:jc w:val="both"/>
      </w:pPr>
    </w:p>
    <w:p w:rsidR="0022100C" w:rsidRDefault="0022100C">
      <w:pPr>
        <w:pStyle w:val="ConsPlusNonformat"/>
        <w:jc w:val="both"/>
      </w:pPr>
      <w:r>
        <w:t>Инспектор _________________________________________________________________</w:t>
      </w:r>
    </w:p>
    <w:p w:rsidR="0022100C" w:rsidRDefault="0022100C">
      <w:pPr>
        <w:pStyle w:val="ConsPlusNonformat"/>
        <w:jc w:val="both"/>
      </w:pPr>
      <w:r>
        <w:t xml:space="preserve">                           (подпись с расшифровкой)</w:t>
      </w:r>
    </w:p>
    <w:p w:rsidR="0022100C" w:rsidRDefault="0022100C">
      <w:pPr>
        <w:pStyle w:val="ConsPlusNormal"/>
        <w:jc w:val="both"/>
      </w:pPr>
    </w:p>
    <w:p w:rsidR="0022100C" w:rsidRDefault="0022100C">
      <w:pPr>
        <w:pStyle w:val="ConsPlusNormal"/>
        <w:jc w:val="both"/>
      </w:pPr>
    </w:p>
    <w:p w:rsidR="0022100C" w:rsidRDefault="0022100C">
      <w:pPr>
        <w:pStyle w:val="ConsPlusNormal"/>
        <w:pBdr>
          <w:top w:val="single" w:sz="6" w:space="0" w:color="auto"/>
        </w:pBdr>
        <w:spacing w:before="100" w:after="100"/>
        <w:jc w:val="both"/>
        <w:rPr>
          <w:sz w:val="2"/>
          <w:szCs w:val="2"/>
        </w:rPr>
      </w:pPr>
    </w:p>
    <w:p w:rsidR="000372AB" w:rsidRDefault="000372AB">
      <w:bookmarkStart w:id="8" w:name="_GoBack"/>
      <w:bookmarkEnd w:id="8"/>
    </w:p>
    <w:sectPr w:rsidR="000372AB" w:rsidSect="005B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0C"/>
    <w:rsid w:val="000372AB"/>
    <w:rsid w:val="0022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3ED6B-D644-45C0-A52A-488FE8E5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0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0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3DC416072A059F1C142CE4A5B00BA7C61CB4540E5626CD30C08BCFEC1C1C48577B00D0B9D85ACF9023729FC7P2lAG" TargetMode="External"/><Relationship Id="rId21" Type="http://schemas.openxmlformats.org/officeDocument/2006/relationships/hyperlink" Target="consultantplus://offline/ref=6F3DC416072A059F1C142CE4A5B00BA7C61CB4540E5626CD30C08BCFEC1C1C48457B58DCB8D946CA973624CE817E2A55815259BBE3871ACEP1lFG" TargetMode="External"/><Relationship Id="rId42" Type="http://schemas.openxmlformats.org/officeDocument/2006/relationships/hyperlink" Target="consultantplus://offline/ref=6F3DC416072A059F1C1432E9B3DC57AFC312E2590A562B9D6A9D8D98B34C1A1D053B5E89FB9C49CE933D709FC0207305C51954B9FD9B1ACF002C96E1P7lCG" TargetMode="External"/><Relationship Id="rId47" Type="http://schemas.openxmlformats.org/officeDocument/2006/relationships/hyperlink" Target="consultantplus://offline/ref=6F3DC416072A059F1C142CE4A5B00BA7C61FBB51035226CD30C08BCFEC1C1C48457B58DCB8D942CD973624CE817E2A55815259BBE3871ACEP1lFG" TargetMode="External"/><Relationship Id="rId63" Type="http://schemas.openxmlformats.org/officeDocument/2006/relationships/hyperlink" Target="consultantplus://offline/ref=6F3DC416072A059F1C142CE4A5B00BA7C61FBF57085226CD30C08BCFEC1C1C48457B58DFBDDF4F9BC2792592C42B395482525BB8FFP8l4G" TargetMode="External"/><Relationship Id="rId68" Type="http://schemas.openxmlformats.org/officeDocument/2006/relationships/hyperlink" Target="consultantplus://offline/ref=6F3DC416072A059F1C142CE4A5B00BA7C719BA57095426CD30C08BCFEC1C1C48457B58DCB8DA4F9BC2792592C42B395482525BB8FFP8l4G" TargetMode="External"/><Relationship Id="rId84" Type="http://schemas.openxmlformats.org/officeDocument/2006/relationships/hyperlink" Target="consultantplus://offline/ref=6F3DC416072A059F1C142CE4A5B00BA7C61FBB51035226CD30C08BCFEC1C1C48457B58DAB1D142C4C76C34CAC82A274A814F47BAFD87P1lBG" TargetMode="External"/><Relationship Id="rId89" Type="http://schemas.openxmlformats.org/officeDocument/2006/relationships/hyperlink" Target="consultantplus://offline/ref=6F3DC416072A059F1C142CE4A5B00BA7C61FBB51035226CD30C08BCFEC1C1C48457B58D8BADE43C4C76C34CAC82A274A814F47BAFD87P1lBG" TargetMode="External"/><Relationship Id="rId2" Type="http://schemas.openxmlformats.org/officeDocument/2006/relationships/settings" Target="settings.xml"/><Relationship Id="rId16" Type="http://schemas.openxmlformats.org/officeDocument/2006/relationships/hyperlink" Target="consultantplus://offline/ref=6F3DC416072A059F1C1432E9B3DC57AFC312E2590A552F9F6E928D98B34C1A1D053B5E89FB9C49CE933D709FC0207305C51954B9FD9B1ACF002C96E1P7lCG" TargetMode="External"/><Relationship Id="rId29" Type="http://schemas.openxmlformats.org/officeDocument/2006/relationships/hyperlink" Target="consultantplus://offline/ref=6F3DC416072A059F1C142CE4A5B00BA7C61FB5500A5526CD30C08BCFEC1C1C48577B00D0B9D85ACF9023729FC7P2lAG" TargetMode="External"/><Relationship Id="rId107" Type="http://schemas.openxmlformats.org/officeDocument/2006/relationships/hyperlink" Target="consultantplus://offline/ref=6F3DC416072A059F1C142CE4A5B00BA7C61FBF57085226CD30C08BCFEC1C1C48457B58DCB8D846C7923624CE817E2A55815259BBE3871ACEP1lFG" TargetMode="External"/><Relationship Id="rId11" Type="http://schemas.openxmlformats.org/officeDocument/2006/relationships/hyperlink" Target="consultantplus://offline/ref=6F3DC416072A059F1C142CE4A5B00BA7C61FBF57085226CD30C08BCFEC1C1C48457B58DCB8D847CB943624CE817E2A55815259BBE3871ACEP1lFG" TargetMode="External"/><Relationship Id="rId24" Type="http://schemas.openxmlformats.org/officeDocument/2006/relationships/hyperlink" Target="consultantplus://offline/ref=6F3DC416072A059F1C142CE4A5B00BA7C711BB51000171CF619585CAE44C4658533254DDA6D847D1913D72P9lEG" TargetMode="External"/><Relationship Id="rId32" Type="http://schemas.openxmlformats.org/officeDocument/2006/relationships/hyperlink" Target="consultantplus://offline/ref=6F3DC416072A059F1C1432E9B3DC57AFC312E2590A5428926F958D98B34C1A1D053B5E89E99C11C2923D6E9FC635255483P4lDG" TargetMode="External"/><Relationship Id="rId37" Type="http://schemas.openxmlformats.org/officeDocument/2006/relationships/hyperlink" Target="consultantplus://offline/ref=6F3DC416072A059F1C1432E9B3DC57AFC312E2590A532D926D948D98B34C1A1D053B5E89FB9C49CE933D709FC2207305C51954B9FD9B1ACF002C96E1P7lCG" TargetMode="External"/><Relationship Id="rId40" Type="http://schemas.openxmlformats.org/officeDocument/2006/relationships/hyperlink" Target="consultantplus://offline/ref=6F3DC416072A059F1C142CE4A5B00BA7C61FBB51035226CD30C08BCFEC1C1C48577B00D0B9D85ACF9023729FC7P2lAG" TargetMode="External"/><Relationship Id="rId45" Type="http://schemas.openxmlformats.org/officeDocument/2006/relationships/hyperlink" Target="consultantplus://offline/ref=6F3DC416072A059F1C142CE4A5B00BA7C61FBB51035226CD30C08BCFEC1C1C48457B58DAB1D143C4C76C34CAC82A274A814F47BAFD87P1lBG" TargetMode="External"/><Relationship Id="rId53" Type="http://schemas.openxmlformats.org/officeDocument/2006/relationships/hyperlink" Target="consultantplus://offline/ref=6F3DC416072A059F1C142CE4A5B00BA7C61FBF57085226CD30C08BCFEC1C1C48457B58DFBDDF4F9BC2792592C42B395482525BB8FFP8l4G" TargetMode="External"/><Relationship Id="rId58" Type="http://schemas.openxmlformats.org/officeDocument/2006/relationships/hyperlink" Target="consultantplus://offline/ref=6F3DC416072A059F1C142CE4A5B00BA7C61FBF57085226CD30C08BCFEC1C1C48457B58DCB8D845CD943624CE817E2A55815259BBE3871ACEP1lFG" TargetMode="External"/><Relationship Id="rId66" Type="http://schemas.openxmlformats.org/officeDocument/2006/relationships/hyperlink" Target="consultantplus://offline/ref=6F3DC416072A059F1C142CE4A5B00BA7C61FBF57085226CD30C08BCFEC1C1C48457B58DFBDDF4F9BC2792592C42B395482525BB8FFP8l4G" TargetMode="External"/><Relationship Id="rId74" Type="http://schemas.openxmlformats.org/officeDocument/2006/relationships/hyperlink" Target="consultantplus://offline/ref=6F3DC416072A059F1C142CE4A5B00BA7C61FBB51035226CD30C08BCFEC1C1C48457B58DAB1D141C4C76C34CAC82A274A814F47BAFD87P1lBG" TargetMode="External"/><Relationship Id="rId79" Type="http://schemas.openxmlformats.org/officeDocument/2006/relationships/hyperlink" Target="consultantplus://offline/ref=6F3DC416072A059F1C142CE4A5B00BA7C61FBB51035226CD30C08BCFEC1C1C48457B58DAB1D143C4C76C34CAC82A274A814F47BAFD87P1lBG" TargetMode="External"/><Relationship Id="rId87" Type="http://schemas.openxmlformats.org/officeDocument/2006/relationships/hyperlink" Target="consultantplus://offline/ref=6F3DC416072A059F1C142CE4A5B00BA7C61FBB51035226CD30C08BCFEC1C1C48457B58DAB1D141C4C76C34CAC82A274A814F47BAFD87P1lBG" TargetMode="External"/><Relationship Id="rId102" Type="http://schemas.openxmlformats.org/officeDocument/2006/relationships/hyperlink" Target="consultantplus://offline/ref=6F3DC416072A059F1C142CE4A5B00BA7C61FBB51035226CD30C08BCFEC1C1C48457B58DCB8DA42C6933624CE817E2A55815259BBE3871ACEP1lFG" TargetMode="External"/><Relationship Id="rId110" Type="http://schemas.openxmlformats.org/officeDocument/2006/relationships/fontTable" Target="fontTable.xml"/><Relationship Id="rId5" Type="http://schemas.openxmlformats.org/officeDocument/2006/relationships/hyperlink" Target="consultantplus://offline/ref=6F3DC416072A059F1C1432E9B3DC57AFC312E2590A562B9D6A9D8D98B34C1A1D053B5E89FB9C49CE933D709FC0207305C51954B9FD9B1ACF002C96E1P7lCG" TargetMode="External"/><Relationship Id="rId61" Type="http://schemas.openxmlformats.org/officeDocument/2006/relationships/hyperlink" Target="consultantplus://offline/ref=6F3DC416072A059F1C1432E9B3DC57AFC312E2590A552F9F6E928D98B34C1A1D053B5E89FB9C49CE933D709FC0207305C51954B9FD9B1ACF002C96E1P7lCG" TargetMode="External"/><Relationship Id="rId82" Type="http://schemas.openxmlformats.org/officeDocument/2006/relationships/hyperlink" Target="consultantplus://offline/ref=6F3DC416072A059F1C142CE4A5B00BA7C61FBB51035226CD30C08BCFEC1C1C48577B00D0B9D85ACF9023729FC7P2lAG" TargetMode="External"/><Relationship Id="rId90" Type="http://schemas.openxmlformats.org/officeDocument/2006/relationships/hyperlink" Target="consultantplus://offline/ref=6F3DC416072A059F1C142CE4A5B00BA7C61FBB51035226CD30C08BCFEC1C1C48457B58DCB8D942CD973624CE817E2A55815259BBE3871ACEP1lFG" TargetMode="External"/><Relationship Id="rId95" Type="http://schemas.openxmlformats.org/officeDocument/2006/relationships/hyperlink" Target="consultantplus://offline/ref=6F3DC416072A059F1C142CE4A5B00BA7C61EBD5D095226CD30C08BCFEC1C1C48577B00D0B9D85ACF9023729FC7P2lAG" TargetMode="External"/><Relationship Id="rId19" Type="http://schemas.openxmlformats.org/officeDocument/2006/relationships/hyperlink" Target="consultantplus://offline/ref=6F3DC416072A059F1C142CE4A5B00BA7C61EBD5D095226CD30C08BCFEC1C1C48457B58DCB8D945C8963624CE817E2A55815259BBE3871ACEP1lFG" TargetMode="External"/><Relationship Id="rId14" Type="http://schemas.openxmlformats.org/officeDocument/2006/relationships/hyperlink" Target="consultantplus://offline/ref=6F3DC416072A059F1C1432E9B3DC57AFC312E2590A5725986C958D98B34C1A1D053B5E89E99C11C2923D6E9FC635255483P4lDG" TargetMode="External"/><Relationship Id="rId22" Type="http://schemas.openxmlformats.org/officeDocument/2006/relationships/hyperlink" Target="consultantplus://offline/ref=6F3DC416072A059F1C1432E9B3DC57AFC312E259035E2C9A6A9FD092BB15161F0234019EFCD545CF933D719CCE7F7610D44158B8E38519D21C2E94PEl2G" TargetMode="External"/><Relationship Id="rId27" Type="http://schemas.openxmlformats.org/officeDocument/2006/relationships/hyperlink" Target="consultantplus://offline/ref=6F3DC416072A059F1C142CE4A5B00BA7C61FBF57085226CD30C08BCFEC1C1C48577B00D0B9D85ACF9023729FC7P2lAG" TargetMode="External"/><Relationship Id="rId30" Type="http://schemas.openxmlformats.org/officeDocument/2006/relationships/hyperlink" Target="consultantplus://offline/ref=6F3DC416072A059F1C142CE4A5B00BA7C719BA57095426CD30C08BCFEC1C1C48577B00D0B9D85ACF9023729FC7P2lAG" TargetMode="External"/><Relationship Id="rId35" Type="http://schemas.openxmlformats.org/officeDocument/2006/relationships/hyperlink" Target="consultantplus://offline/ref=6F3DC416072A059F1C1432E9B3DC57AFC312E259035E2C9A6A9FD092BB15161F0234019EFCD545CF933D7299CE7F7610D44158B8E38519D21C2E94PEl2G" TargetMode="External"/><Relationship Id="rId43" Type="http://schemas.openxmlformats.org/officeDocument/2006/relationships/hyperlink" Target="consultantplus://offline/ref=6F3DC416072A059F1C142CE4A5B00BA7C61EBD5D095226CD30C08BCFEC1C1C48457B58DCB8D84DC7903624CE817E2A55815259BBE3871ACEP1lFG" TargetMode="External"/><Relationship Id="rId48" Type="http://schemas.openxmlformats.org/officeDocument/2006/relationships/hyperlink" Target="consultantplus://offline/ref=6F3DC416072A059F1C142CE4A5B00BA7C61EBD5D095226CD30C08BCFEC1C1C48577B00D0B9D85ACF9023729FC7P2lAG" TargetMode="External"/><Relationship Id="rId56" Type="http://schemas.openxmlformats.org/officeDocument/2006/relationships/hyperlink" Target="consultantplus://offline/ref=6F3DC416072A059F1C142CE4A5B00BA7C61FBF57085226CD30C08BCFEC1C1C48457B58DCB8D845CF903624CE817E2A55815259BBE3871ACEP1lFG" TargetMode="External"/><Relationship Id="rId64" Type="http://schemas.openxmlformats.org/officeDocument/2006/relationships/hyperlink" Target="consultantplus://offline/ref=6F3DC416072A059F1C1432E9B3DC57AFC312E2590A532D926D948D98B34C1A1D053B5E89FB9C49CE933D709FCD207305C51954B9FD9B1ACF002C96E1P7lCG" TargetMode="External"/><Relationship Id="rId69" Type="http://schemas.openxmlformats.org/officeDocument/2006/relationships/hyperlink" Target="consultantplus://offline/ref=6F3DC416072A059F1C142CE4A5B00BA7C61EBD5D095226CD30C08BCFEC1C1C48577B00D0B9D85ACF9023729FC7P2lAG" TargetMode="External"/><Relationship Id="rId77" Type="http://schemas.openxmlformats.org/officeDocument/2006/relationships/hyperlink" Target="consultantplus://offline/ref=6F3DC416072A059F1C142CE4A5B00BA7C61FBB51035226CD30C08BCFEC1C1C48457B58DCB8D942CD973624CE817E2A55815259BBE3871ACEP1lFG" TargetMode="External"/><Relationship Id="rId100" Type="http://schemas.openxmlformats.org/officeDocument/2006/relationships/hyperlink" Target="consultantplus://offline/ref=6F3DC416072A059F1C142CE4A5B00BA7C61FBB51035226CD30C08BCFEC1C1C48457B58DCB8DA41C79B3624CE817E2A55815259BBE3871ACEP1lFG" TargetMode="External"/><Relationship Id="rId105" Type="http://schemas.openxmlformats.org/officeDocument/2006/relationships/hyperlink" Target="consultantplus://offline/ref=6F3DC416072A059F1C142CE4A5B00BA7C61FBF57085226CD30C08BCFEC1C1C48457B58DCB8D846C7913624CE817E2A55815259BBE3871ACEP1lFG" TargetMode="External"/><Relationship Id="rId8" Type="http://schemas.openxmlformats.org/officeDocument/2006/relationships/hyperlink" Target="consultantplus://offline/ref=6F3DC416072A059F1C142CE4A5B00BA7C61EBD5D095226CD30C08BCFEC1C1C48457B58DCB8D945C8963624CE817E2A55815259BBE3871ACEP1lFG" TargetMode="External"/><Relationship Id="rId51" Type="http://schemas.openxmlformats.org/officeDocument/2006/relationships/hyperlink" Target="consultantplus://offline/ref=6F3DC416072A059F1C142CE4A5B00BA7C61EBD5D095226CD30C08BCFEC1C1C48577B00D0B9D85ACF9023729FC7P2lAG" TargetMode="External"/><Relationship Id="rId72" Type="http://schemas.openxmlformats.org/officeDocument/2006/relationships/hyperlink" Target="consultantplus://offline/ref=6F3DC416072A059F1C142CE4A5B00BA7C61FBB51035226CD30C08BCFEC1C1C48457B58D8BADE43C4C76C34CAC82A274A814F47BAFD87P1lBG" TargetMode="External"/><Relationship Id="rId80" Type="http://schemas.openxmlformats.org/officeDocument/2006/relationships/hyperlink" Target="consultantplus://offline/ref=6F3DC416072A059F1C142CE4A5B00BA7C61FBB51035226CD30C08BCFEC1C1C48457B58D8BADE43C4C76C34CAC82A274A814F47BAFD87P1lBG" TargetMode="External"/><Relationship Id="rId85" Type="http://schemas.openxmlformats.org/officeDocument/2006/relationships/hyperlink" Target="consultantplus://offline/ref=6F3DC416072A059F1C142CE4A5B00BA7C61FBB51035226CD30C08BCFEC1C1C48457B58D8BADE43C4C76C34CAC82A274A814F47BAFD87P1lBG" TargetMode="External"/><Relationship Id="rId93" Type="http://schemas.openxmlformats.org/officeDocument/2006/relationships/hyperlink" Target="consultantplus://offline/ref=6F3DC416072A059F1C1432E9B3DC57AFC312E2590A532D926D948D98B34C1A1D053B5E89FB9C49CE933D709EC5207305C51954B9FD9B1ACF002C96E1P7lCG" TargetMode="External"/><Relationship Id="rId98" Type="http://schemas.openxmlformats.org/officeDocument/2006/relationships/hyperlink" Target="consultantplus://offline/ref=6F3DC416072A059F1C142CE4A5B00BA7C61FBB51035226CD30C08BCFEC1C1C48457B58D8BADE43C4C76C34CAC82A274A814F47BAFD87P1lBG" TargetMode="External"/><Relationship Id="rId3" Type="http://schemas.openxmlformats.org/officeDocument/2006/relationships/webSettings" Target="webSettings.xml"/><Relationship Id="rId12" Type="http://schemas.openxmlformats.org/officeDocument/2006/relationships/hyperlink" Target="consultantplus://offline/ref=6F3DC416072A059F1C1432E9B3DC57AFC312E2590A532D9C64938D98B34C1A1D053B5E89FB9C49CE933D739BCC207305C51954B9FD9B1ACF002C96E1P7lCG" TargetMode="External"/><Relationship Id="rId17" Type="http://schemas.openxmlformats.org/officeDocument/2006/relationships/hyperlink" Target="consultantplus://offline/ref=6F3DC416072A059F1C1432E9B3DC57AFC312E2590A532D926D948D98B34C1A1D053B5E89FB9C49CE933D709FC0207305C51954B9FD9B1ACF002C96E1P7lCG" TargetMode="External"/><Relationship Id="rId25" Type="http://schemas.openxmlformats.org/officeDocument/2006/relationships/hyperlink" Target="consultantplus://offline/ref=6F3DC416072A059F1C142CE4A5B00BA7C61EBD5D095226CD30C08BCFEC1C1C48577B00D0B9D85ACF9023729FC7P2lAG" TargetMode="External"/><Relationship Id="rId33" Type="http://schemas.openxmlformats.org/officeDocument/2006/relationships/hyperlink" Target="consultantplus://offline/ref=6F3DC416072A059F1C1432E9B3DC57AFC312E2590A542A9C6B928D98B34C1A1D053B5E89FB9C49CE933D709EC3207305C51954B9FD9B1ACF002C96E1P7lCG" TargetMode="External"/><Relationship Id="rId38" Type="http://schemas.openxmlformats.org/officeDocument/2006/relationships/hyperlink" Target="consultantplus://offline/ref=6F3DC416072A059F1C142CE4A5B00BA7C61EBD5D095226CD30C08BCFEC1C1C48457B58DABFDE4F9BC2792592C42B395482525BB8FFP8l4G" TargetMode="External"/><Relationship Id="rId46" Type="http://schemas.openxmlformats.org/officeDocument/2006/relationships/hyperlink" Target="consultantplus://offline/ref=6F3DC416072A059F1C142CE4A5B00BA7C61FBB51035226CD30C08BCFEC1C1C48457B58D8BADE43C4C76C34CAC82A274A814F47BAFD87P1lBG" TargetMode="External"/><Relationship Id="rId59" Type="http://schemas.openxmlformats.org/officeDocument/2006/relationships/hyperlink" Target="consultantplus://offline/ref=6F3DC416072A059F1C142CE4A5B00BA7C61EBD5D095226CD30C08BCFEC1C1C48457B58D9BCDC4F9BC2792592C42B395482525BB8FFP8l4G" TargetMode="External"/><Relationship Id="rId67" Type="http://schemas.openxmlformats.org/officeDocument/2006/relationships/hyperlink" Target="consultantplus://offline/ref=6F3DC416072A059F1C142CE4A5B00BA7C61FBF57085226CD30C08BCFEC1C1C48457B58DEB9D04F9BC2792592C42B395482525BB8FFP8l4G" TargetMode="External"/><Relationship Id="rId103" Type="http://schemas.openxmlformats.org/officeDocument/2006/relationships/hyperlink" Target="consultantplus://offline/ref=6F3DC416072A059F1C142CE4A5B00BA7C61FBB51035226CD30C08BCFEC1C1C48457B58DCB8DA47CF923624CE817E2A55815259BBE3871ACEP1lFG" TargetMode="External"/><Relationship Id="rId108" Type="http://schemas.openxmlformats.org/officeDocument/2006/relationships/hyperlink" Target="consultantplus://offline/ref=6F3DC416072A059F1C142CE4A5B00BA7C61FBF57085226CD30C08BCFEC1C1C48457B58DCB8D846C7913624CE817E2A55815259BBE3871ACEP1lFG" TargetMode="External"/><Relationship Id="rId20" Type="http://schemas.openxmlformats.org/officeDocument/2006/relationships/hyperlink" Target="consultantplus://offline/ref=6F3DC416072A059F1C142CE4A5B00BA7C61FBF57085226CD30C08BCFEC1C1C48457B58DCB8D847CB943624CE817E2A55815259BBE3871ACEP1lFG" TargetMode="External"/><Relationship Id="rId41" Type="http://schemas.openxmlformats.org/officeDocument/2006/relationships/hyperlink" Target="consultantplus://offline/ref=6F3DC416072A059F1C142CE4A5B00BA7C61EBD5D095226CD30C08BCFEC1C1C48457B58DCB8D947C6903624CE817E2A55815259BBE3871ACEP1lFG" TargetMode="External"/><Relationship Id="rId54" Type="http://schemas.openxmlformats.org/officeDocument/2006/relationships/hyperlink" Target="consultantplus://offline/ref=6F3DC416072A059F1C142CE4A5B00BA7C61FBF57085226CD30C08BCFEC1C1C48577B00D0B9D85ACF9023729FC7P2lAG" TargetMode="External"/><Relationship Id="rId62" Type="http://schemas.openxmlformats.org/officeDocument/2006/relationships/hyperlink" Target="consultantplus://offline/ref=6F3DC416072A059F1C142CE4A5B00BA7C61FBF57085226CD30C08BCFEC1C1C48457B58DFBDDE4F9BC2792592C42B395482525BB8FFP8l4G" TargetMode="External"/><Relationship Id="rId70" Type="http://schemas.openxmlformats.org/officeDocument/2006/relationships/hyperlink" Target="consultantplus://offline/ref=6F3DC416072A059F1C142CE4A5B00BA7C61FBB51035226CD30C08BCFEC1C1C48457B58DAB1D141C4C76C34CAC82A274A814F47BAFD87P1lBG" TargetMode="External"/><Relationship Id="rId75" Type="http://schemas.openxmlformats.org/officeDocument/2006/relationships/hyperlink" Target="consultantplus://offline/ref=6F3DC416072A059F1C142CE4A5B00BA7C61FBB51035226CD30C08BCFEC1C1C48457B58DAB1D143C4C76C34CAC82A274A814F47BAFD87P1lBG" TargetMode="External"/><Relationship Id="rId83" Type="http://schemas.openxmlformats.org/officeDocument/2006/relationships/hyperlink" Target="consultantplus://offline/ref=6F3DC416072A059F1C142CE4A5B00BA7C61FBB51035226CD30C08BCFEC1C1C48457B58DAB1D141C4C76C34CAC82A274A814F47BAFD87P1lBG" TargetMode="External"/><Relationship Id="rId88" Type="http://schemas.openxmlformats.org/officeDocument/2006/relationships/hyperlink" Target="consultantplus://offline/ref=6F3DC416072A059F1C142CE4A5B00BA7C61FBB51035226CD30C08BCFEC1C1C48457B58DAB1D142C4C76C34CAC82A274A814F47BAFD87P1lBG" TargetMode="External"/><Relationship Id="rId91" Type="http://schemas.openxmlformats.org/officeDocument/2006/relationships/hyperlink" Target="consultantplus://offline/ref=6F3DC416072A059F1C1432E9B3DC57AFC312E2590A532D926D948D98B34C1A1D053B5E89FB9C49CE933D709FCC207305C51954B9FD9B1ACF002C96E1P7lCG" TargetMode="External"/><Relationship Id="rId96" Type="http://schemas.openxmlformats.org/officeDocument/2006/relationships/hyperlink" Target="consultantplus://offline/ref=6F3DC416072A059F1C142CE4A5B00BA7C61ABB56025326CD30C08BCFEC1C1C48457B58DCB8D844CE913624CE817E2A55815259BBE3871ACEP1lF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3DC416072A059F1C1432E9B3DC57AFC312E2590A552F9F6E928D98B34C1A1D053B5E89FB9C49CE933D709FC0207305C51954B9FD9B1ACF002C96E1P7lCG" TargetMode="External"/><Relationship Id="rId15" Type="http://schemas.openxmlformats.org/officeDocument/2006/relationships/hyperlink" Target="consultantplus://offline/ref=6F3DC416072A059F1C1432E9B3DC57AFC312E2590A562B9D6A9D8D98B34C1A1D053B5E89FB9C49CE933D709FC0207305C51954B9FD9B1ACF002C96E1P7lCG" TargetMode="External"/><Relationship Id="rId23" Type="http://schemas.openxmlformats.org/officeDocument/2006/relationships/hyperlink" Target="consultantplus://offline/ref=6F3DC416072A059F1C1432E9B3DC57AFC312E2590A542A9C6B928D98B34C1A1D053B5E89FB9C49CE933D709EC3207305C51954B9FD9B1ACF002C96E1P7lCG" TargetMode="External"/><Relationship Id="rId28" Type="http://schemas.openxmlformats.org/officeDocument/2006/relationships/hyperlink" Target="consultantplus://offline/ref=6F3DC416072A059F1C142CE4A5B00BA7C618B85C095726CD30C08BCFEC1C1C48577B00D0B9D85ACF9023729FC7P2lAG" TargetMode="External"/><Relationship Id="rId36" Type="http://schemas.openxmlformats.org/officeDocument/2006/relationships/hyperlink" Target="consultantplus://offline/ref=6F3DC416072A059F1C142CE4A5B00BA7C61EBD5D095226CD30C08BCFEC1C1C48457B58DCB8D946CB953624CE817E2A55815259BBE3871ACEP1lFG" TargetMode="External"/><Relationship Id="rId49" Type="http://schemas.openxmlformats.org/officeDocument/2006/relationships/hyperlink" Target="consultantplus://offline/ref=6F3DC416072A059F1C142CE4A5B00BA7C61EBD5D095226CD30C08BCFEC1C1C48577B00D0B9D85ACF9023729FC7P2lAG" TargetMode="External"/><Relationship Id="rId57" Type="http://schemas.openxmlformats.org/officeDocument/2006/relationships/hyperlink" Target="consultantplus://offline/ref=6F3DC416072A059F1C142CE4A5B00BA7C61FB5500A5526CD30C08BCFEC1C1C48457B58DAB8D3109ED7687D9EC53527579F4E59BAPFlCG" TargetMode="External"/><Relationship Id="rId106" Type="http://schemas.openxmlformats.org/officeDocument/2006/relationships/hyperlink" Target="consultantplus://offline/ref=6F3DC416072A059F1C142CE4A5B00BA7C61FBB51035226CD30C08BCFEC1C1C48457B58DAB1D142C4C76C34CAC82A274A814F47BAFD87P1lBG" TargetMode="External"/><Relationship Id="rId10" Type="http://schemas.openxmlformats.org/officeDocument/2006/relationships/hyperlink" Target="consultantplus://offline/ref=6F3DC416072A059F1C142CE4A5B00BA7C61CB4540E5626CD30C08BCFEC1C1C48457B58DCB8D946CA973624CE817E2A55815259BBE3871ACEP1lFG" TargetMode="External"/><Relationship Id="rId31" Type="http://schemas.openxmlformats.org/officeDocument/2006/relationships/hyperlink" Target="consultantplus://offline/ref=6F3DC416072A059F1C1432E9B3DC57AFC312E259035E2C9A6A9FD092BB15161F0234018CFC8D49CE9323709CDB292756P8l0G" TargetMode="External"/><Relationship Id="rId44" Type="http://schemas.openxmlformats.org/officeDocument/2006/relationships/hyperlink" Target="consultantplus://offline/ref=6F3DC416072A059F1C142CE4A5B00BA7C61FBB51035226CD30C08BCFEC1C1C48457B58DAB1D141C4C76C34CAC82A274A814F47BAFD87P1lBG" TargetMode="External"/><Relationship Id="rId52" Type="http://schemas.openxmlformats.org/officeDocument/2006/relationships/hyperlink" Target="consultantplus://offline/ref=6F3DC416072A059F1C1432E9B3DC57AFC312E2590A562B9D6A9D8D98B34C1A1D053B5E89FB9C49CE933D709FC2207305C51954B9FD9B1ACF002C96E1P7lCG" TargetMode="External"/><Relationship Id="rId60" Type="http://schemas.openxmlformats.org/officeDocument/2006/relationships/hyperlink" Target="consultantplus://offline/ref=6F3DC416072A059F1C142CE4A5B00BA7C61EBD5D095226CD30C08BCFEC1C1C48457B58DABFDE4F9BC2792592C42B395482525BB8FFP8l4G" TargetMode="External"/><Relationship Id="rId65" Type="http://schemas.openxmlformats.org/officeDocument/2006/relationships/hyperlink" Target="consultantplus://offline/ref=6F3DC416072A059F1C142CE4A5B00BA7C61FBF57085226CD30C08BCFEC1C1C48457B58DFBDDE4F9BC2792592C42B395482525BB8FFP8l4G" TargetMode="External"/><Relationship Id="rId73" Type="http://schemas.openxmlformats.org/officeDocument/2006/relationships/hyperlink" Target="consultantplus://offline/ref=6F3DC416072A059F1C142CE4A5B00BA7C61FBB51035226CD30C08BCFEC1C1C48457B58DCB8D942CD973624CE817E2A55815259BBE3871ACEP1lFG" TargetMode="External"/><Relationship Id="rId78" Type="http://schemas.openxmlformats.org/officeDocument/2006/relationships/hyperlink" Target="consultantplus://offline/ref=6F3DC416072A059F1C142CE4A5B00BA7C61FBB51035226CD30C08BCFEC1C1C48457B58DAB1D141C4C76C34CAC82A274A814F47BAFD87P1lBG" TargetMode="External"/><Relationship Id="rId81" Type="http://schemas.openxmlformats.org/officeDocument/2006/relationships/hyperlink" Target="consultantplus://offline/ref=6F3DC416072A059F1C142CE4A5B00BA7C61FBB51035226CD30C08BCFEC1C1C48457B58DCB8D942CD973624CE817E2A55815259BBE3871ACEP1lFG" TargetMode="External"/><Relationship Id="rId86" Type="http://schemas.openxmlformats.org/officeDocument/2006/relationships/hyperlink" Target="consultantplus://offline/ref=6F3DC416072A059F1C142CE4A5B00BA7C61FBB51035226CD30C08BCFEC1C1C48457B58DCB8D942CD973624CE817E2A55815259BBE3871ACEP1lFG" TargetMode="External"/><Relationship Id="rId94" Type="http://schemas.openxmlformats.org/officeDocument/2006/relationships/image" Target="media/image1.png"/><Relationship Id="rId99" Type="http://schemas.openxmlformats.org/officeDocument/2006/relationships/hyperlink" Target="consultantplus://offline/ref=6F3DC416072A059F1C142CE4A5B00BA7C61FBB51035226CD30C08BCFEC1C1C48457B58DCB8DA41C8973624CE817E2A55815259BBE3871ACEP1lFG" TargetMode="External"/><Relationship Id="rId101" Type="http://schemas.openxmlformats.org/officeDocument/2006/relationships/hyperlink" Target="consultantplus://offline/ref=6F3DC416072A059F1C142CE4A5B00BA7C61FBB51035226CD30C08BCFEC1C1C48457B58DCB8DA41C6963624CE817E2A55815259BBE3871ACEP1l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3DC416072A059F1C142CE4A5B00BA7C61EBD5D095226CD30C08BCFEC1C1C48457B58DCB8D940CB963624CE817E2A55815259BBE3871ACEP1lFG" TargetMode="External"/><Relationship Id="rId13" Type="http://schemas.openxmlformats.org/officeDocument/2006/relationships/hyperlink" Target="consultantplus://offline/ref=6F3DC416072A059F1C1432E9B3DC57AFC312E2590A542A9C6B928D98B34C1A1D053B5E89FB9C49CE933D709EC3207305C51954B9FD9B1ACF002C96E1P7lCG" TargetMode="External"/><Relationship Id="rId18" Type="http://schemas.openxmlformats.org/officeDocument/2006/relationships/hyperlink" Target="consultantplus://offline/ref=6F3DC416072A059F1C142CE4A5B00BA7C711BB51000171CF619585CAE44C4658533254DDA6D847D1913D72P9lEG" TargetMode="External"/><Relationship Id="rId39" Type="http://schemas.openxmlformats.org/officeDocument/2006/relationships/hyperlink" Target="consultantplus://offline/ref=6F3DC416072A059F1C142CE4A5B00BA7C61FBF57085226CD30C08BCFEC1C1C48577B00D0B9D85ACF9023729FC7P2lAG" TargetMode="External"/><Relationship Id="rId109" Type="http://schemas.openxmlformats.org/officeDocument/2006/relationships/hyperlink" Target="consultantplus://offline/ref=6F3DC416072A059F1C142CE4A5B00BA7C61FBB51035226CD30C08BCFEC1C1C48457B58DAB1D142C4C76C34CAC82A274A814F47BAFD87P1lBG" TargetMode="External"/><Relationship Id="rId34" Type="http://schemas.openxmlformats.org/officeDocument/2006/relationships/hyperlink" Target="consultantplus://offline/ref=6F3DC416072A059F1C1432E9B3DC57AFC312E2590A532D926D948D98B34C1A1D053B5E89FB9C49CE933D709FC3207305C51954B9FD9B1ACF002C96E1P7lCG" TargetMode="External"/><Relationship Id="rId50" Type="http://schemas.openxmlformats.org/officeDocument/2006/relationships/hyperlink" Target="consultantplus://offline/ref=6F3DC416072A059F1C142CE4A5B00BA7C61EBD5D095226CD30C08BCFEC1C1C48577B00D0B9D85ACF9023729FC7P2lAG" TargetMode="External"/><Relationship Id="rId55" Type="http://schemas.openxmlformats.org/officeDocument/2006/relationships/hyperlink" Target="consultantplus://offline/ref=6F3DC416072A059F1C142CE4A5B00BA7C61FBF57085226CD30C08BCFEC1C1C48457B58DCB8D845C9963624CE817E2A55815259BBE3871ACEP1lFG" TargetMode="External"/><Relationship Id="rId76" Type="http://schemas.openxmlformats.org/officeDocument/2006/relationships/hyperlink" Target="consultantplus://offline/ref=6F3DC416072A059F1C142CE4A5B00BA7C61FBB51035226CD30C08BCFEC1C1C48457B58D8BADE43C4C76C34CAC82A274A814F47BAFD87P1lBG" TargetMode="External"/><Relationship Id="rId97" Type="http://schemas.openxmlformats.org/officeDocument/2006/relationships/hyperlink" Target="consultantplus://offline/ref=6F3DC416072A059F1C142CE4A5B00BA7C11DBB53095C7BC7389987CDEB13435F423254DDB8D845CD986921DB902626549F4C5AA6FF8518PClDG" TargetMode="External"/><Relationship Id="rId104" Type="http://schemas.openxmlformats.org/officeDocument/2006/relationships/hyperlink" Target="consultantplus://offline/ref=6F3DC416072A059F1C142CE4A5B00BA7C61FBF57085226CD30C08BCFEC1C1C48457B58DCB8D846C7923624CE817E2A55815259BBE3871ACEP1lFG" TargetMode="External"/><Relationship Id="rId7" Type="http://schemas.openxmlformats.org/officeDocument/2006/relationships/hyperlink" Target="consultantplus://offline/ref=6F3DC416072A059F1C1432E9B3DC57AFC312E2590A532D926D948D98B34C1A1D053B5E89FB9C49CE933D709FC0207305C51954B9FD9B1ACF002C96E1P7lCG" TargetMode="External"/><Relationship Id="rId71" Type="http://schemas.openxmlformats.org/officeDocument/2006/relationships/hyperlink" Target="consultantplus://offline/ref=6F3DC416072A059F1C142CE4A5B00BA7C61FBB51035226CD30C08BCFEC1C1C48457B58DAB1D143C4C76C34CAC82A274A814F47BAFD87P1lBG" TargetMode="External"/><Relationship Id="rId92" Type="http://schemas.openxmlformats.org/officeDocument/2006/relationships/hyperlink" Target="consultantplus://offline/ref=6F3DC416072A059F1C142CE4A5B00BA7C618B85C095726CD30C08BCFEC1C1C48457B58DCB8D844CA9B3624CE817E2A55815259BBE3871ACEP1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19592</Words>
  <Characters>111680</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2021-03-10T06:37:00Z</dcterms:created>
  <dcterms:modified xsi:type="dcterms:W3CDTF">2021-03-10T06:38:00Z</dcterms:modified>
</cp:coreProperties>
</file>