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-151130</wp:posOffset>
                </wp:positionH>
                <wp:positionV relativeFrom="paragraph">
                  <wp:posOffset>1567180</wp:posOffset>
                </wp:positionV>
                <wp:extent cx="6319520" cy="1988820"/>
                <wp:effectExtent l="0" t="0" r="2413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988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9pt;margin-top:123.4pt;width:497.6pt;height:156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CC125E" w:rsidRPr="00886166" w:rsidRDefault="00CC125E" w:rsidP="00886166">
      <w:pPr>
        <w:spacing w:line="360" w:lineRule="auto"/>
        <w:rPr>
          <w:szCs w:val="28"/>
        </w:rPr>
      </w:pPr>
    </w:p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747567">
      <w:pPr>
        <w:pStyle w:val="ConsPlusTitle"/>
        <w:jc w:val="center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304EB6">
      <w:pPr>
        <w:pStyle w:val="ConsPlusNormal"/>
        <w:spacing w:line="360" w:lineRule="auto"/>
        <w:ind w:firstLine="426"/>
        <w:jc w:val="both"/>
        <w:rPr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2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  <w:proofErr w:type="gramEnd"/>
    </w:p>
    <w:p w:rsidR="00910662" w:rsidRPr="001206C7" w:rsidRDefault="00CD5B4F" w:rsidP="00CD5B4F">
      <w:pPr>
        <w:pStyle w:val="ConsPlusNormal"/>
        <w:spacing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1. </w:t>
      </w:r>
      <w:r w:rsidR="00571538"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9B04E5">
        <w:rPr>
          <w:rFonts w:cs="Times New Roman"/>
          <w:sz w:val="28"/>
          <w:szCs w:val="28"/>
        </w:rPr>
        <w:t xml:space="preserve"> квартиры          № 200</w:t>
      </w:r>
      <w:r w:rsidR="00571538">
        <w:rPr>
          <w:rFonts w:cs="Times New Roman"/>
          <w:sz w:val="28"/>
          <w:szCs w:val="28"/>
        </w:rPr>
        <w:t xml:space="preserve">, площадью </w:t>
      </w:r>
      <w:r w:rsidR="009B04E5">
        <w:rPr>
          <w:rFonts w:cs="Times New Roman"/>
          <w:sz w:val="28"/>
          <w:szCs w:val="28"/>
        </w:rPr>
        <w:t>67,90</w:t>
      </w:r>
      <w:r w:rsidR="00571538">
        <w:rPr>
          <w:rFonts w:cs="Times New Roman"/>
          <w:sz w:val="28"/>
          <w:szCs w:val="28"/>
        </w:rPr>
        <w:t xml:space="preserve"> </w:t>
      </w:r>
      <w:proofErr w:type="spellStart"/>
      <w:r w:rsidR="00571538">
        <w:rPr>
          <w:rFonts w:cs="Times New Roman"/>
          <w:sz w:val="28"/>
          <w:szCs w:val="28"/>
        </w:rPr>
        <w:t>кв.м</w:t>
      </w:r>
      <w:proofErr w:type="spellEnd"/>
      <w:r w:rsidR="00571538">
        <w:rPr>
          <w:rFonts w:cs="Times New Roman"/>
          <w:sz w:val="28"/>
          <w:szCs w:val="28"/>
        </w:rPr>
        <w:t>.</w:t>
      </w:r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>(кадастровый номер</w:t>
      </w:r>
      <w:r w:rsidR="008F14B5">
        <w:rPr>
          <w:rFonts w:cs="Times New Roman"/>
          <w:sz w:val="28"/>
          <w:szCs w:val="28"/>
        </w:rPr>
        <w:t xml:space="preserve"> </w:t>
      </w:r>
      <w:r w:rsidR="008F14B5" w:rsidRPr="008F14B5">
        <w:rPr>
          <w:rFonts w:cs="Times New Roman"/>
          <w:sz w:val="28"/>
          <w:szCs w:val="28"/>
        </w:rPr>
        <w:t>63:01:0705003:1523</w:t>
      </w:r>
      <w:r w:rsidR="009B04E5">
        <w:rPr>
          <w:rFonts w:cs="Times New Roman"/>
          <w:sz w:val="28"/>
          <w:szCs w:val="28"/>
        </w:rPr>
        <w:t>) в доме</w:t>
      </w:r>
      <w:r>
        <w:rPr>
          <w:rFonts w:cs="Times New Roman"/>
          <w:sz w:val="28"/>
          <w:szCs w:val="28"/>
        </w:rPr>
        <w:t xml:space="preserve"> </w:t>
      </w:r>
      <w:r w:rsidR="009B04E5">
        <w:rPr>
          <w:rFonts w:cs="Times New Roman"/>
          <w:sz w:val="28"/>
          <w:szCs w:val="28"/>
        </w:rPr>
        <w:t>№ 232/28</w:t>
      </w:r>
      <w:r w:rsidR="008F14B5">
        <w:rPr>
          <w:rFonts w:cs="Times New Roman"/>
          <w:sz w:val="28"/>
          <w:szCs w:val="28"/>
        </w:rPr>
        <w:t xml:space="preserve"> по</w:t>
      </w:r>
      <w:bookmarkStart w:id="0" w:name="_GoBack"/>
      <w:bookmarkEnd w:id="0"/>
      <w:r w:rsidR="009B04E5">
        <w:rPr>
          <w:rFonts w:cs="Times New Roman"/>
          <w:sz w:val="28"/>
          <w:szCs w:val="28"/>
        </w:rPr>
        <w:t xml:space="preserve"> </w:t>
      </w:r>
      <w:r w:rsidR="000810BF">
        <w:rPr>
          <w:rFonts w:cs="Times New Roman"/>
          <w:sz w:val="28"/>
          <w:szCs w:val="28"/>
        </w:rPr>
        <w:t xml:space="preserve">ул. </w:t>
      </w:r>
      <w:r w:rsidR="009B04E5">
        <w:rPr>
          <w:rFonts w:cs="Times New Roman"/>
          <w:sz w:val="28"/>
          <w:szCs w:val="28"/>
        </w:rPr>
        <w:t>Ново-Садовая</w:t>
      </w:r>
      <w:r w:rsidR="001206C7">
        <w:rPr>
          <w:rFonts w:cs="Times New Roman"/>
          <w:sz w:val="28"/>
          <w:szCs w:val="28"/>
        </w:rPr>
        <w:t>, г. Самара, Промышленный район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571538" w:rsidRPr="001206C7">
        <w:rPr>
          <w:sz w:val="28"/>
          <w:szCs w:val="28"/>
        </w:rPr>
        <w:t>выявлен</w:t>
      </w:r>
      <w:r w:rsidR="00304EB6">
        <w:rPr>
          <w:sz w:val="28"/>
          <w:szCs w:val="28"/>
        </w:rPr>
        <w:t xml:space="preserve"> </w:t>
      </w:r>
      <w:r w:rsidR="00960BA6" w:rsidRPr="001206C7">
        <w:rPr>
          <w:sz w:val="28"/>
          <w:szCs w:val="28"/>
        </w:rPr>
        <w:t xml:space="preserve"> правообладатель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6D58C1" w:rsidRPr="001206C7">
        <w:rPr>
          <w:i/>
          <w:sz w:val="28"/>
          <w:szCs w:val="28"/>
          <w:u w:val="single"/>
        </w:rPr>
        <w:t>персональные данные гражданина</w:t>
      </w:r>
      <w:r w:rsidR="006D58C1" w:rsidRPr="001206C7">
        <w:rPr>
          <w:i/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CD5B4F">
      <w:pPr>
        <w:pStyle w:val="ConsPlusNormal"/>
        <w:numPr>
          <w:ilvl w:val="0"/>
          <w:numId w:val="3"/>
        </w:numPr>
        <w:spacing w:line="360" w:lineRule="auto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304EB6" w:rsidRPr="006B2A3D" w:rsidRDefault="006B2A3D" w:rsidP="006B2A3D">
      <w:pPr>
        <w:pStyle w:val="ConsPlusNormal"/>
        <w:spacing w:line="360" w:lineRule="auto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CD5B4F">
        <w:rPr>
          <w:color w:val="000000"/>
          <w:sz w:val="28"/>
          <w:szCs w:val="28"/>
        </w:rPr>
        <w:t xml:space="preserve">   </w:t>
      </w:r>
      <w:r w:rsidR="004B6047">
        <w:rPr>
          <w:color w:val="000000"/>
          <w:sz w:val="28"/>
          <w:szCs w:val="28"/>
        </w:rPr>
        <w:t xml:space="preserve">копия </w:t>
      </w:r>
      <w:r w:rsidR="002818B8">
        <w:rPr>
          <w:color w:val="000000"/>
          <w:sz w:val="28"/>
          <w:szCs w:val="28"/>
        </w:rPr>
        <w:t>договора</w:t>
      </w:r>
      <w:r w:rsidR="00304EB6">
        <w:rPr>
          <w:color w:val="000000"/>
          <w:sz w:val="28"/>
          <w:szCs w:val="28"/>
        </w:rPr>
        <w:t xml:space="preserve"> передачи кварт</w:t>
      </w:r>
      <w:r w:rsidR="00C266A6">
        <w:rPr>
          <w:color w:val="000000"/>
          <w:sz w:val="28"/>
          <w:szCs w:val="28"/>
        </w:rPr>
        <w:t>ир в со</w:t>
      </w:r>
      <w:r w:rsidR="009B04E5">
        <w:rPr>
          <w:color w:val="000000"/>
          <w:sz w:val="28"/>
          <w:szCs w:val="28"/>
        </w:rPr>
        <w:t>бственность граждан от 19</w:t>
      </w:r>
      <w:r w:rsidR="00C266A6">
        <w:rPr>
          <w:color w:val="000000"/>
          <w:sz w:val="28"/>
          <w:szCs w:val="28"/>
        </w:rPr>
        <w:t xml:space="preserve"> </w:t>
      </w:r>
      <w:r w:rsidR="000810BF">
        <w:rPr>
          <w:color w:val="000000"/>
          <w:sz w:val="28"/>
          <w:szCs w:val="28"/>
        </w:rPr>
        <w:t>августа</w:t>
      </w:r>
      <w:r w:rsidR="00304EB6">
        <w:rPr>
          <w:color w:val="000000"/>
          <w:sz w:val="28"/>
          <w:szCs w:val="28"/>
        </w:rPr>
        <w:t xml:space="preserve"> 199</w:t>
      </w:r>
      <w:r w:rsidR="009B04E5">
        <w:rPr>
          <w:color w:val="000000"/>
          <w:sz w:val="28"/>
          <w:szCs w:val="28"/>
        </w:rPr>
        <w:t>4</w:t>
      </w:r>
      <w:r w:rsidR="00304EB6">
        <w:rPr>
          <w:color w:val="000000"/>
          <w:sz w:val="28"/>
          <w:szCs w:val="28"/>
        </w:rPr>
        <w:t>г.</w:t>
      </w:r>
      <w:r w:rsidR="002818B8">
        <w:rPr>
          <w:color w:val="000000"/>
          <w:sz w:val="28"/>
          <w:szCs w:val="28"/>
        </w:rPr>
        <w:t>,</w:t>
      </w:r>
      <w:r w:rsidR="009B04E5">
        <w:rPr>
          <w:color w:val="000000"/>
          <w:sz w:val="28"/>
          <w:szCs w:val="28"/>
        </w:rPr>
        <w:t xml:space="preserve"> </w:t>
      </w:r>
      <w:r w:rsidR="00B2493F">
        <w:rPr>
          <w:color w:val="000000"/>
          <w:sz w:val="28"/>
          <w:szCs w:val="28"/>
        </w:rPr>
        <w:t>квартира</w:t>
      </w:r>
      <w:r w:rsidR="00C266A6">
        <w:rPr>
          <w:color w:val="000000"/>
          <w:sz w:val="28"/>
          <w:szCs w:val="28"/>
        </w:rPr>
        <w:t xml:space="preserve"> № </w:t>
      </w:r>
      <w:r w:rsidR="009B04E5">
        <w:rPr>
          <w:color w:val="000000"/>
          <w:sz w:val="28"/>
          <w:szCs w:val="28"/>
        </w:rPr>
        <w:t>200</w:t>
      </w:r>
      <w:r w:rsidR="00561C60">
        <w:rPr>
          <w:color w:val="000000"/>
          <w:sz w:val="28"/>
          <w:szCs w:val="28"/>
        </w:rPr>
        <w:t xml:space="preserve"> (</w:t>
      </w:r>
      <w:r w:rsidR="00561C60">
        <w:rPr>
          <w:rFonts w:cs="Times New Roman"/>
          <w:sz w:val="28"/>
          <w:szCs w:val="28"/>
        </w:rPr>
        <w:t xml:space="preserve">площадью </w:t>
      </w:r>
      <w:r w:rsidR="009B04E5">
        <w:rPr>
          <w:rFonts w:cs="Times New Roman"/>
          <w:sz w:val="28"/>
          <w:szCs w:val="28"/>
        </w:rPr>
        <w:t>67</w:t>
      </w:r>
      <w:r w:rsidR="00233E44">
        <w:rPr>
          <w:rFonts w:cs="Times New Roman"/>
          <w:sz w:val="28"/>
          <w:szCs w:val="28"/>
        </w:rPr>
        <w:t>,</w:t>
      </w:r>
      <w:r w:rsidR="009B04E5">
        <w:rPr>
          <w:rFonts w:cs="Times New Roman"/>
          <w:sz w:val="28"/>
          <w:szCs w:val="28"/>
        </w:rPr>
        <w:t>9</w:t>
      </w:r>
      <w:r w:rsidR="00561C60" w:rsidRPr="00571538">
        <w:rPr>
          <w:rFonts w:cs="Times New Roman"/>
          <w:sz w:val="28"/>
          <w:szCs w:val="28"/>
        </w:rPr>
        <w:t>0</w:t>
      </w:r>
      <w:r w:rsidR="00561C60">
        <w:rPr>
          <w:rFonts w:cs="Times New Roman"/>
          <w:sz w:val="28"/>
          <w:szCs w:val="28"/>
        </w:rPr>
        <w:t xml:space="preserve"> </w:t>
      </w:r>
      <w:proofErr w:type="spellStart"/>
      <w:r w:rsidR="00561C60">
        <w:rPr>
          <w:rFonts w:cs="Times New Roman"/>
          <w:sz w:val="28"/>
          <w:szCs w:val="28"/>
        </w:rPr>
        <w:t>кв.м</w:t>
      </w:r>
      <w:proofErr w:type="spellEnd"/>
      <w:r w:rsidR="00561C60">
        <w:rPr>
          <w:rFonts w:cs="Times New Roman"/>
          <w:sz w:val="28"/>
          <w:szCs w:val="28"/>
        </w:rPr>
        <w:t>.)</w:t>
      </w:r>
      <w:r>
        <w:rPr>
          <w:color w:val="000000"/>
          <w:sz w:val="28"/>
          <w:szCs w:val="28"/>
        </w:rPr>
        <w:t xml:space="preserve"> </w:t>
      </w:r>
      <w:r w:rsidR="00C266A6">
        <w:rPr>
          <w:color w:val="000000"/>
          <w:sz w:val="28"/>
          <w:szCs w:val="28"/>
        </w:rPr>
        <w:t xml:space="preserve">в доме № </w:t>
      </w:r>
      <w:r w:rsidR="009B04E5">
        <w:rPr>
          <w:color w:val="000000"/>
          <w:sz w:val="28"/>
          <w:szCs w:val="28"/>
        </w:rPr>
        <w:t>232/28</w:t>
      </w:r>
      <w:r w:rsidR="00C266A6">
        <w:rPr>
          <w:color w:val="000000"/>
          <w:sz w:val="28"/>
          <w:szCs w:val="28"/>
        </w:rPr>
        <w:t>,</w:t>
      </w:r>
      <w:r w:rsidR="00561C60">
        <w:rPr>
          <w:color w:val="000000"/>
          <w:sz w:val="28"/>
          <w:szCs w:val="28"/>
        </w:rPr>
        <w:t xml:space="preserve"> </w:t>
      </w:r>
      <w:r w:rsidR="00C266A6">
        <w:rPr>
          <w:color w:val="000000"/>
          <w:sz w:val="28"/>
          <w:szCs w:val="28"/>
        </w:rPr>
        <w:t xml:space="preserve">по </w:t>
      </w:r>
      <w:r w:rsidR="00233E44">
        <w:rPr>
          <w:color w:val="000000"/>
          <w:sz w:val="28"/>
          <w:szCs w:val="28"/>
        </w:rPr>
        <w:t xml:space="preserve">                     </w:t>
      </w:r>
      <w:r w:rsidR="009B04E5">
        <w:rPr>
          <w:color w:val="000000"/>
          <w:sz w:val="28"/>
          <w:szCs w:val="28"/>
        </w:rPr>
        <w:t>ул. Ново-Садовой</w:t>
      </w:r>
      <w:r>
        <w:rPr>
          <w:color w:val="000000"/>
          <w:sz w:val="28"/>
          <w:szCs w:val="28"/>
        </w:rPr>
        <w:t xml:space="preserve"> г. Самара;</w:t>
      </w:r>
      <w:r w:rsidR="008F14B5">
        <w:rPr>
          <w:color w:val="000000"/>
          <w:sz w:val="28"/>
          <w:szCs w:val="28"/>
        </w:rPr>
        <w:t xml:space="preserve"> </w:t>
      </w:r>
    </w:p>
    <w:p w:rsidR="00C266A6" w:rsidRDefault="00CD5B4F" w:rsidP="006B2A3D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</w:t>
      </w:r>
      <w:r w:rsidR="00C266A6">
        <w:rPr>
          <w:sz w:val="28"/>
          <w:szCs w:val="28"/>
        </w:rPr>
        <w:t xml:space="preserve">опия страхового свидетельства государственного пенсионного </w:t>
      </w:r>
      <w:r w:rsidR="009B04E5">
        <w:rPr>
          <w:sz w:val="28"/>
          <w:szCs w:val="28"/>
        </w:rPr>
        <w:t>страхования № 014</w:t>
      </w:r>
      <w:r w:rsidR="00233E44">
        <w:rPr>
          <w:sz w:val="28"/>
          <w:szCs w:val="28"/>
        </w:rPr>
        <w:t>-</w:t>
      </w:r>
      <w:r w:rsidR="009B04E5">
        <w:rPr>
          <w:sz w:val="28"/>
          <w:szCs w:val="28"/>
        </w:rPr>
        <w:t>969</w:t>
      </w:r>
      <w:r w:rsidR="00233E44">
        <w:rPr>
          <w:sz w:val="28"/>
          <w:szCs w:val="28"/>
        </w:rPr>
        <w:t>-</w:t>
      </w:r>
      <w:r w:rsidR="009B04E5">
        <w:rPr>
          <w:sz w:val="28"/>
          <w:szCs w:val="28"/>
        </w:rPr>
        <w:t>571</w:t>
      </w:r>
      <w:r w:rsidR="00233E44">
        <w:rPr>
          <w:sz w:val="28"/>
          <w:szCs w:val="28"/>
        </w:rPr>
        <w:t>-</w:t>
      </w:r>
      <w:r w:rsidR="009B04E5">
        <w:rPr>
          <w:sz w:val="28"/>
          <w:szCs w:val="28"/>
        </w:rPr>
        <w:t>85</w:t>
      </w:r>
      <w:r w:rsidR="00C266A6">
        <w:rPr>
          <w:sz w:val="28"/>
          <w:szCs w:val="28"/>
        </w:rPr>
        <w:t>.</w:t>
      </w:r>
    </w:p>
    <w:p w:rsidR="009901D5" w:rsidRDefault="00CC125E" w:rsidP="00C266A6">
      <w:pPr>
        <w:pStyle w:val="ConsPlusNormal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вступает в силу после его </w:t>
      </w:r>
      <w:r w:rsidR="00B36FCD">
        <w:rPr>
          <w:sz w:val="28"/>
          <w:szCs w:val="28"/>
        </w:rPr>
        <w:t>подписания.</w:t>
      </w:r>
    </w:p>
    <w:p w:rsidR="00F74904" w:rsidRDefault="00CC125E" w:rsidP="00C266A6">
      <w:pPr>
        <w:pStyle w:val="ConsPlusNormal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proofErr w:type="gramStart"/>
      <w:r w:rsidR="00F74904" w:rsidRPr="008579AE">
        <w:rPr>
          <w:sz w:val="28"/>
          <w:szCs w:val="28"/>
        </w:rPr>
        <w:t>Контроль за</w:t>
      </w:r>
      <w:proofErr w:type="gramEnd"/>
      <w:r w:rsidR="00F74904" w:rsidRPr="008579AE">
        <w:rPr>
          <w:sz w:val="28"/>
          <w:szCs w:val="28"/>
        </w:rPr>
        <w:t xml:space="preserve"> выполнением настоящего </w:t>
      </w:r>
      <w:r w:rsidR="00B36FCD">
        <w:rPr>
          <w:sz w:val="28"/>
          <w:szCs w:val="28"/>
        </w:rPr>
        <w:t>Распоряжения</w:t>
      </w:r>
      <w:r w:rsidR="00F74904" w:rsidRPr="008579AE">
        <w:rPr>
          <w:sz w:val="28"/>
          <w:szCs w:val="28"/>
        </w:rPr>
        <w:t xml:space="preserve"> </w:t>
      </w:r>
      <w:r w:rsidR="00F74904">
        <w:rPr>
          <w:sz w:val="28"/>
          <w:szCs w:val="28"/>
        </w:rPr>
        <w:t xml:space="preserve">возложить </w:t>
      </w:r>
      <w:r w:rsidR="00F74904">
        <w:rPr>
          <w:sz w:val="28"/>
          <w:szCs w:val="28"/>
        </w:rPr>
        <w:br/>
        <w:t xml:space="preserve">на заместителя главы </w:t>
      </w:r>
      <w:r w:rsidR="001D02EC">
        <w:rPr>
          <w:sz w:val="28"/>
          <w:szCs w:val="28"/>
        </w:rPr>
        <w:t>Промышленного</w:t>
      </w:r>
      <w:r w:rsidR="00F74904">
        <w:rPr>
          <w:sz w:val="28"/>
          <w:szCs w:val="28"/>
        </w:rPr>
        <w:t xml:space="preserve"> внутригородского района городского округа Самара.</w:t>
      </w:r>
    </w:p>
    <w:p w:rsidR="003D6588" w:rsidRDefault="003D6588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p w:rsidR="006F7EC1" w:rsidRPr="008579AE" w:rsidRDefault="006F7EC1" w:rsidP="00261AC9">
      <w:pPr>
        <w:pStyle w:val="ConsPlusNormal"/>
        <w:spacing w:line="312" w:lineRule="auto"/>
        <w:ind w:firstLine="540"/>
        <w:jc w:val="both"/>
        <w:rPr>
          <w:sz w:val="28"/>
          <w:szCs w:val="28"/>
        </w:rPr>
      </w:pP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0BF" w:rsidRPr="001D02EC" w:rsidRDefault="000810BF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0810BF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>Промышленного</w:t>
            </w:r>
            <w:proofErr w:type="gramEnd"/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D02EC" w:rsidRP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261AC9" w:rsidRPr="008579AE" w:rsidRDefault="00261AC9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0810BF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0F2DD8" w:rsidRDefault="000F2DD8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F74904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CC125E" w:rsidRDefault="00CC125E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B36FCD" w:rsidRDefault="00B36FCD" w:rsidP="00886166">
      <w:pPr>
        <w:pStyle w:val="ConsPlusNormal"/>
        <w:jc w:val="both"/>
        <w:rPr>
          <w:rFonts w:cs="Times New Roman"/>
          <w:sz w:val="28"/>
          <w:szCs w:val="28"/>
        </w:rPr>
      </w:pPr>
    </w:p>
    <w:p w:rsidR="00F74904" w:rsidRDefault="00CC125E" w:rsidP="00886166">
      <w:pPr>
        <w:pStyle w:val="ConsPlusNormal"/>
        <w:jc w:val="both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Гибадуллин</w:t>
      </w:r>
      <w:proofErr w:type="spellEnd"/>
      <w:r>
        <w:rPr>
          <w:rFonts w:cs="Times New Roman"/>
          <w:sz w:val="28"/>
          <w:szCs w:val="28"/>
        </w:rPr>
        <w:t xml:space="preserve"> Р.С. 995 99 23</w:t>
      </w:r>
    </w:p>
    <w:sectPr w:rsidR="00F74904" w:rsidSect="00CC125E">
      <w:headerReference w:type="default" r:id="rId13"/>
      <w:headerReference w:type="first" r:id="rId14"/>
      <w:pgSz w:w="11906" w:h="16838"/>
      <w:pgMar w:top="1702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45" w:rsidRDefault="004F0345" w:rsidP="00322B05">
      <w:pPr>
        <w:spacing w:after="0" w:line="240" w:lineRule="auto"/>
      </w:pPr>
      <w:r>
        <w:separator/>
      </w:r>
    </w:p>
  </w:endnote>
  <w:end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45" w:rsidRDefault="004F0345" w:rsidP="00322B05">
      <w:pPr>
        <w:spacing w:after="0" w:line="240" w:lineRule="auto"/>
      </w:pPr>
      <w:r>
        <w:separator/>
      </w:r>
    </w:p>
  </w:footnote>
  <w:footnote w:type="continuationSeparator" w:id="0">
    <w:p w:rsidR="004F0345" w:rsidRDefault="004F0345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8F14B5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DF3B7A"/>
    <w:multiLevelType w:val="hybridMultilevel"/>
    <w:tmpl w:val="6630DE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366F68"/>
    <w:multiLevelType w:val="hybridMultilevel"/>
    <w:tmpl w:val="067ADDF2"/>
    <w:lvl w:ilvl="0" w:tplc="22F22064">
      <w:start w:val="1"/>
      <w:numFmt w:val="decimal"/>
      <w:lvlText w:val="%1."/>
      <w:lvlJc w:val="left"/>
      <w:pPr>
        <w:ind w:left="900" w:hanging="90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53B56"/>
    <w:rsid w:val="00066BB0"/>
    <w:rsid w:val="000810BF"/>
    <w:rsid w:val="00084F1B"/>
    <w:rsid w:val="00091EFC"/>
    <w:rsid w:val="000A349E"/>
    <w:rsid w:val="000A5578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F18C3"/>
    <w:rsid w:val="0021611F"/>
    <w:rsid w:val="00220AC2"/>
    <w:rsid w:val="00233E44"/>
    <w:rsid w:val="00261AC9"/>
    <w:rsid w:val="002818B8"/>
    <w:rsid w:val="002B3EF8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A07DC"/>
    <w:rsid w:val="00630C32"/>
    <w:rsid w:val="00642F74"/>
    <w:rsid w:val="006536F4"/>
    <w:rsid w:val="00660D2C"/>
    <w:rsid w:val="006638FD"/>
    <w:rsid w:val="006979F0"/>
    <w:rsid w:val="006B2A3D"/>
    <w:rsid w:val="006C3412"/>
    <w:rsid w:val="006D58C1"/>
    <w:rsid w:val="006F7EC1"/>
    <w:rsid w:val="007209D9"/>
    <w:rsid w:val="0074136D"/>
    <w:rsid w:val="00747567"/>
    <w:rsid w:val="0076239C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14B5"/>
    <w:rsid w:val="008F213F"/>
    <w:rsid w:val="008F618D"/>
    <w:rsid w:val="00904610"/>
    <w:rsid w:val="00905193"/>
    <w:rsid w:val="00910662"/>
    <w:rsid w:val="00920BA6"/>
    <w:rsid w:val="00946282"/>
    <w:rsid w:val="00960BA6"/>
    <w:rsid w:val="009901D5"/>
    <w:rsid w:val="00991541"/>
    <w:rsid w:val="009940BA"/>
    <w:rsid w:val="009A55F2"/>
    <w:rsid w:val="009B04E5"/>
    <w:rsid w:val="009D1833"/>
    <w:rsid w:val="009E52B5"/>
    <w:rsid w:val="00A01A34"/>
    <w:rsid w:val="00A50FF0"/>
    <w:rsid w:val="00A62345"/>
    <w:rsid w:val="00A75A4F"/>
    <w:rsid w:val="00A76FEE"/>
    <w:rsid w:val="00A92B1D"/>
    <w:rsid w:val="00A937CE"/>
    <w:rsid w:val="00AC0677"/>
    <w:rsid w:val="00AD5724"/>
    <w:rsid w:val="00AE109F"/>
    <w:rsid w:val="00AF7403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C125E"/>
    <w:rsid w:val="00CD2618"/>
    <w:rsid w:val="00CD5B4F"/>
    <w:rsid w:val="00CE2562"/>
    <w:rsid w:val="00CE746E"/>
    <w:rsid w:val="00D13627"/>
    <w:rsid w:val="00D40B81"/>
    <w:rsid w:val="00D85D46"/>
    <w:rsid w:val="00DC0FFA"/>
    <w:rsid w:val="00DF7818"/>
    <w:rsid w:val="00DF7C1E"/>
    <w:rsid w:val="00E26C74"/>
    <w:rsid w:val="00E2798F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F0D79A725149316415CB3B3DB4CFF9B11C108EAE9C2D840E6A4A4530912555DD54D11DC0B0F60C39jEjE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BC5F29-1B22-4FC1-BB5B-5FEDE7B57591}">
  <ds:schemaRefs>
    <ds:schemaRef ds:uri="9be64f31-e69b-4f21-921c-b3b3383c8c76"/>
    <ds:schemaRef ds:uri="http://purl.org/dc/dcmitype/"/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f23d914-ff98-49a6-8104-d8983f8473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Гибадуллин Равиль Сагитович</cp:lastModifiedBy>
  <cp:revision>20</cp:revision>
  <cp:lastPrinted>2022-04-07T10:02:00Z</cp:lastPrinted>
  <dcterms:created xsi:type="dcterms:W3CDTF">2022-02-02T11:33:00Z</dcterms:created>
  <dcterms:modified xsi:type="dcterms:W3CDTF">2022-06-23T10:12:00Z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